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95264" w14:textId="77777777" w:rsidR="005765AD" w:rsidRPr="005704F8" w:rsidRDefault="0097077B" w:rsidP="005765AD">
      <w:pPr>
        <w:widowControl/>
        <w:rPr>
          <w:rFonts w:cs="Times New Roman"/>
          <w:b/>
          <w:bCs/>
          <w:color w:val="333333"/>
          <w:shd w:val="clear" w:color="auto" w:fill="FFFFFF"/>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r w:rsidR="005765AD">
        <w:rPr>
          <w:rFonts w:cs="Times New Roman"/>
          <w:b/>
          <w:bCs/>
          <w:color w:val="333333"/>
          <w:shd w:val="clear" w:color="auto" w:fill="FFFFFF"/>
        </w:rPr>
        <w:t xml:space="preserve">Research on China’s </w:t>
      </w:r>
      <w:commentRangeStart w:id="5"/>
      <w:r w:rsidR="005765AD">
        <w:rPr>
          <w:rFonts w:cs="Times New Roman"/>
          <w:b/>
          <w:bCs/>
          <w:color w:val="333333"/>
          <w:shd w:val="clear" w:color="auto" w:fill="FFFFFF"/>
        </w:rPr>
        <w:t xml:space="preserve">Sludge Production Pattern, Prediction </w:t>
      </w:r>
      <w:commentRangeEnd w:id="5"/>
      <w:r w:rsidR="005765AD">
        <w:rPr>
          <w:rStyle w:val="af0"/>
        </w:rPr>
        <w:commentReference w:id="5"/>
      </w:r>
      <w:r w:rsidR="005765AD">
        <w:rPr>
          <w:rFonts w:cs="Times New Roman"/>
          <w:b/>
          <w:bCs/>
          <w:color w:val="333333"/>
          <w:shd w:val="clear" w:color="auto" w:fill="FFFFFF"/>
        </w:rPr>
        <w:t>and Carbon Emission Reduction Potential</w:t>
      </w:r>
    </w:p>
    <w:p w14:paraId="3BE2FAD7" w14:textId="383AC555" w:rsidR="00904192" w:rsidRPr="005765AD" w:rsidRDefault="00904192" w:rsidP="00325A7B">
      <w:pPr>
        <w:pStyle w:val="1"/>
        <w:spacing w:line="360" w:lineRule="auto"/>
        <w:jc w:val="center"/>
        <w:rPr>
          <w:rFonts w:ascii="Times New Roman" w:hAnsi="Times New Roman"/>
          <w:sz w:val="52"/>
        </w:rPr>
      </w:pPr>
    </w:p>
    <w:p w14:paraId="222B3ABB" w14:textId="77777777" w:rsidR="00325A7B" w:rsidRPr="00D0299C" w:rsidRDefault="00325A7B" w:rsidP="00325A7B">
      <w:pPr>
        <w:rPr>
          <w:rFonts w:ascii="Times New Roman" w:hAnsi="Times New Roman" w:cs="Times New Roman"/>
        </w:rPr>
      </w:pPr>
    </w:p>
    <w:p w14:paraId="0DBDD663" w14:textId="6C2C25DF" w:rsidR="00904192" w:rsidRPr="005E58E1" w:rsidRDefault="0047481A" w:rsidP="005E58E1">
      <w:pPr>
        <w:rPr>
          <w:b/>
          <w:bCs/>
          <w:sz w:val="44"/>
          <w:szCs w:val="48"/>
          <w:vertAlign w:val="superscript"/>
        </w:rPr>
      </w:pPr>
      <w:bookmarkStart w:id="6" w:name="_Toc41928965"/>
      <w:bookmarkStart w:id="7" w:name="_Toc41929023"/>
      <w:bookmarkStart w:id="8" w:name="_Toc41929237"/>
      <w:bookmarkStart w:id="9" w:name="_Toc41950400"/>
      <w:bookmarkStart w:id="10" w:name="_Toc43233629"/>
      <w:r w:rsidRPr="005E58E1">
        <w:rPr>
          <w:b/>
          <w:bCs/>
          <w:sz w:val="44"/>
          <w:szCs w:val="48"/>
        </w:rPr>
        <w:t>XXXX</w:t>
      </w:r>
      <w:r w:rsidR="00904192" w:rsidRPr="005E58E1">
        <w:rPr>
          <w:b/>
          <w:bCs/>
          <w:sz w:val="44"/>
          <w:szCs w:val="48"/>
        </w:rPr>
        <w:t xml:space="preserve"> X</w:t>
      </w:r>
      <w:r w:rsidRPr="005E58E1">
        <w:rPr>
          <w:b/>
          <w:bCs/>
          <w:sz w:val="44"/>
          <w:szCs w:val="48"/>
        </w:rPr>
        <w:t>XXX</w:t>
      </w:r>
      <w:r w:rsidR="00904192" w:rsidRPr="005E58E1">
        <w:rPr>
          <w:b/>
          <w:bCs/>
          <w:sz w:val="44"/>
          <w:szCs w:val="48"/>
          <w:vertAlign w:val="superscript"/>
        </w:rPr>
        <w:t>1</w:t>
      </w:r>
      <w:r w:rsidR="00904192" w:rsidRPr="005E58E1">
        <w:rPr>
          <w:b/>
          <w:bCs/>
          <w:sz w:val="44"/>
          <w:szCs w:val="48"/>
        </w:rPr>
        <w:t xml:space="preserve">, </w:t>
      </w:r>
      <w:r w:rsidRPr="005E58E1">
        <w:rPr>
          <w:b/>
          <w:bCs/>
          <w:sz w:val="44"/>
          <w:szCs w:val="48"/>
        </w:rPr>
        <w:t>XXXX</w:t>
      </w:r>
      <w:r w:rsidR="00904192" w:rsidRPr="005E58E1">
        <w:rPr>
          <w:b/>
          <w:bCs/>
          <w:sz w:val="44"/>
          <w:szCs w:val="48"/>
        </w:rPr>
        <w:t xml:space="preserve"> </w:t>
      </w:r>
      <w:r w:rsidRPr="005E58E1">
        <w:rPr>
          <w:b/>
          <w:bCs/>
          <w:sz w:val="44"/>
          <w:szCs w:val="48"/>
        </w:rPr>
        <w:t>XXX</w:t>
      </w:r>
      <w:r w:rsidR="00904192" w:rsidRPr="005E58E1">
        <w:rPr>
          <w:b/>
          <w:bCs/>
          <w:sz w:val="44"/>
          <w:szCs w:val="48"/>
          <w:vertAlign w:val="superscript"/>
        </w:rPr>
        <w:t>2</w:t>
      </w:r>
      <w:r w:rsidR="00904192" w:rsidRPr="005E58E1">
        <w:rPr>
          <w:b/>
          <w:bCs/>
          <w:sz w:val="44"/>
          <w:szCs w:val="48"/>
        </w:rPr>
        <w:t xml:space="preserve">, </w:t>
      </w:r>
      <w:r w:rsidRPr="005E58E1">
        <w:rPr>
          <w:b/>
          <w:bCs/>
          <w:sz w:val="44"/>
          <w:szCs w:val="48"/>
        </w:rPr>
        <w:t>XXXX</w:t>
      </w:r>
      <w:r w:rsidR="00904192" w:rsidRPr="005E58E1">
        <w:rPr>
          <w:b/>
          <w:bCs/>
          <w:sz w:val="44"/>
          <w:szCs w:val="48"/>
        </w:rPr>
        <w:t xml:space="preserve"> </w:t>
      </w:r>
      <w:r w:rsidRPr="005E58E1">
        <w:rPr>
          <w:b/>
          <w:bCs/>
          <w:sz w:val="44"/>
          <w:szCs w:val="48"/>
        </w:rPr>
        <w:t>XXXXXX</w:t>
      </w:r>
      <w:r w:rsidR="00904192" w:rsidRPr="005E58E1">
        <w:rPr>
          <w:b/>
          <w:bCs/>
          <w:sz w:val="44"/>
          <w:szCs w:val="48"/>
          <w:vertAlign w:val="superscript"/>
        </w:rPr>
        <w:t>3</w:t>
      </w:r>
      <w:bookmarkEnd w:id="6"/>
      <w:bookmarkEnd w:id="7"/>
      <w:bookmarkEnd w:id="8"/>
      <w:bookmarkEnd w:id="9"/>
      <w:bookmarkEnd w:id="10"/>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12"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sdt>
      <w:sdtPr>
        <w:rPr>
          <w:lang w:val="zh-CN"/>
        </w:rPr>
        <w:id w:val="228735859"/>
        <w:docPartObj>
          <w:docPartGallery w:val="Table of Contents"/>
          <w:docPartUnique/>
        </w:docPartObj>
      </w:sdtPr>
      <w:sdtEndPr>
        <w:rPr>
          <w:rFonts w:asciiTheme="minorHAnsi" w:eastAsiaTheme="minorEastAsia" w:hAnsiTheme="minorHAnsi" w:cstheme="minorBidi"/>
          <w:b/>
          <w:bCs/>
          <w:noProof/>
          <w:color w:val="auto"/>
          <w:kern w:val="2"/>
          <w:sz w:val="21"/>
          <w:szCs w:val="22"/>
          <w:lang w:val="en-US"/>
        </w:rPr>
      </w:sdtEndPr>
      <w:sdtContent>
        <w:p w14:paraId="19FC1EC4" w14:textId="61BF7CE3" w:rsidR="005E58E1" w:rsidRPr="005E58E1" w:rsidRDefault="005E58E1">
          <w:pPr>
            <w:pStyle w:val="TOC"/>
            <w:rPr>
              <w:rFonts w:hint="eastAsia"/>
              <w:b/>
              <w:bCs/>
              <w:color w:val="000000" w:themeColor="text1"/>
            </w:rPr>
          </w:pPr>
          <w:r w:rsidRPr="005E58E1">
            <w:rPr>
              <w:rFonts w:hint="eastAsia"/>
              <w:b/>
              <w:bCs/>
              <w:color w:val="000000" w:themeColor="text1"/>
              <w:lang w:val="zh-CN"/>
            </w:rPr>
            <w:t>C</w:t>
          </w:r>
          <w:proofErr w:type="spellStart"/>
          <w:r w:rsidRPr="005E58E1">
            <w:rPr>
              <w:b/>
              <w:bCs/>
              <w:color w:val="000000" w:themeColor="text1"/>
            </w:rPr>
            <w:t>ontents</w:t>
          </w:r>
          <w:proofErr w:type="spellEnd"/>
        </w:p>
        <w:p w14:paraId="0FEC62E4" w14:textId="72CC96EB" w:rsidR="005E58E1" w:rsidRDefault="005E58E1">
          <w:pPr>
            <w:pStyle w:val="TOC1"/>
            <w:tabs>
              <w:tab w:val="right" w:leader="dot" w:pos="8494"/>
            </w:tabs>
            <w:rPr>
              <w:rFonts w:cstheme="minorBidi"/>
              <w:b w:val="0"/>
              <w:bCs w:val="0"/>
              <w:i/>
              <w:iCs/>
              <w:noProof/>
              <w:sz w:val="21"/>
            </w:rPr>
          </w:pPr>
          <w:r>
            <w:rPr>
              <w:b w:val="0"/>
              <w:bCs w:val="0"/>
            </w:rPr>
            <w:fldChar w:fldCharType="begin"/>
          </w:r>
          <w:r>
            <w:instrText>TOC \o "1-3" \h \z \u</w:instrText>
          </w:r>
          <w:r>
            <w:rPr>
              <w:b w:val="0"/>
              <w:bCs w:val="0"/>
            </w:rPr>
            <w:fldChar w:fldCharType="separate"/>
          </w:r>
          <w:hyperlink w:anchor="_Toc99048355" w:history="1">
            <w:r w:rsidRPr="00D06BF7">
              <w:rPr>
                <w:rStyle w:val="a8"/>
                <w:noProof/>
              </w:rPr>
              <w:t>1 Sludge Data Calculation</w:t>
            </w:r>
            <w:r>
              <w:rPr>
                <w:noProof/>
                <w:webHidden/>
              </w:rPr>
              <w:tab/>
            </w:r>
            <w:r>
              <w:rPr>
                <w:noProof/>
                <w:webHidden/>
              </w:rPr>
              <w:fldChar w:fldCharType="begin"/>
            </w:r>
            <w:r>
              <w:rPr>
                <w:noProof/>
                <w:webHidden/>
              </w:rPr>
              <w:instrText xml:space="preserve"> PAGEREF _Toc99048355 \h </w:instrText>
            </w:r>
            <w:r>
              <w:rPr>
                <w:noProof/>
                <w:webHidden/>
              </w:rPr>
            </w:r>
            <w:r>
              <w:rPr>
                <w:noProof/>
                <w:webHidden/>
              </w:rPr>
              <w:fldChar w:fldCharType="separate"/>
            </w:r>
            <w:r>
              <w:rPr>
                <w:noProof/>
                <w:webHidden/>
              </w:rPr>
              <w:t>3</w:t>
            </w:r>
            <w:r>
              <w:rPr>
                <w:noProof/>
                <w:webHidden/>
              </w:rPr>
              <w:fldChar w:fldCharType="end"/>
            </w:r>
          </w:hyperlink>
        </w:p>
        <w:p w14:paraId="7A9A6FAF" w14:textId="39421F85" w:rsidR="005E58E1" w:rsidRDefault="005E58E1">
          <w:pPr>
            <w:pStyle w:val="TOC1"/>
            <w:tabs>
              <w:tab w:val="right" w:leader="dot" w:pos="8494"/>
            </w:tabs>
            <w:rPr>
              <w:rFonts w:cstheme="minorBidi"/>
              <w:b w:val="0"/>
              <w:bCs w:val="0"/>
              <w:i/>
              <w:iCs/>
              <w:noProof/>
              <w:sz w:val="21"/>
            </w:rPr>
          </w:pPr>
          <w:hyperlink w:anchor="_Toc99048356" w:history="1">
            <w:r w:rsidRPr="00D06BF7">
              <w:rPr>
                <w:rStyle w:val="a8"/>
                <w:noProof/>
              </w:rPr>
              <w:t>2 Scenario Analysis</w:t>
            </w:r>
            <w:r>
              <w:rPr>
                <w:noProof/>
                <w:webHidden/>
              </w:rPr>
              <w:tab/>
            </w:r>
            <w:r>
              <w:rPr>
                <w:noProof/>
                <w:webHidden/>
              </w:rPr>
              <w:fldChar w:fldCharType="begin"/>
            </w:r>
            <w:r>
              <w:rPr>
                <w:noProof/>
                <w:webHidden/>
              </w:rPr>
              <w:instrText xml:space="preserve"> PAGEREF _Toc99048356 \h </w:instrText>
            </w:r>
            <w:r>
              <w:rPr>
                <w:noProof/>
                <w:webHidden/>
              </w:rPr>
            </w:r>
            <w:r>
              <w:rPr>
                <w:noProof/>
                <w:webHidden/>
              </w:rPr>
              <w:fldChar w:fldCharType="separate"/>
            </w:r>
            <w:r>
              <w:rPr>
                <w:noProof/>
                <w:webHidden/>
              </w:rPr>
              <w:t>6</w:t>
            </w:r>
            <w:r>
              <w:rPr>
                <w:noProof/>
                <w:webHidden/>
              </w:rPr>
              <w:fldChar w:fldCharType="end"/>
            </w:r>
          </w:hyperlink>
        </w:p>
        <w:p w14:paraId="11BB88E2" w14:textId="155DEFCA" w:rsidR="005E58E1" w:rsidRDefault="005E58E1">
          <w:pPr>
            <w:pStyle w:val="TOC2"/>
            <w:tabs>
              <w:tab w:val="right" w:leader="dot" w:pos="8494"/>
            </w:tabs>
            <w:rPr>
              <w:rFonts w:cstheme="minorBidi"/>
              <w:b w:val="0"/>
              <w:bCs w:val="0"/>
              <w:noProof/>
              <w:sz w:val="21"/>
              <w:szCs w:val="24"/>
            </w:rPr>
          </w:pPr>
          <w:hyperlink w:anchor="_Toc99048357" w:history="1">
            <w:r w:rsidRPr="00D06BF7">
              <w:rPr>
                <w:rStyle w:val="a8"/>
                <w:noProof/>
              </w:rPr>
              <w:t>2.1 GDP and Population growth under SSPs</w:t>
            </w:r>
            <w:r>
              <w:rPr>
                <w:noProof/>
                <w:webHidden/>
              </w:rPr>
              <w:tab/>
            </w:r>
            <w:r>
              <w:rPr>
                <w:noProof/>
                <w:webHidden/>
              </w:rPr>
              <w:fldChar w:fldCharType="begin"/>
            </w:r>
            <w:r>
              <w:rPr>
                <w:noProof/>
                <w:webHidden/>
              </w:rPr>
              <w:instrText xml:space="preserve"> PAGEREF _Toc99048357 \h </w:instrText>
            </w:r>
            <w:r>
              <w:rPr>
                <w:noProof/>
                <w:webHidden/>
              </w:rPr>
            </w:r>
            <w:r>
              <w:rPr>
                <w:noProof/>
                <w:webHidden/>
              </w:rPr>
              <w:fldChar w:fldCharType="separate"/>
            </w:r>
            <w:r>
              <w:rPr>
                <w:noProof/>
                <w:webHidden/>
              </w:rPr>
              <w:t>6</w:t>
            </w:r>
            <w:r>
              <w:rPr>
                <w:noProof/>
                <w:webHidden/>
              </w:rPr>
              <w:fldChar w:fldCharType="end"/>
            </w:r>
          </w:hyperlink>
        </w:p>
        <w:p w14:paraId="627F06C3" w14:textId="156A04FB" w:rsidR="005E58E1" w:rsidRDefault="005E58E1">
          <w:pPr>
            <w:pStyle w:val="TOC2"/>
            <w:tabs>
              <w:tab w:val="right" w:leader="dot" w:pos="8494"/>
            </w:tabs>
            <w:rPr>
              <w:rFonts w:cstheme="minorBidi"/>
              <w:b w:val="0"/>
              <w:bCs w:val="0"/>
              <w:noProof/>
              <w:sz w:val="21"/>
              <w:szCs w:val="24"/>
            </w:rPr>
          </w:pPr>
          <w:hyperlink w:anchor="_Toc99048358" w:history="1">
            <w:r w:rsidRPr="00D06BF7">
              <w:rPr>
                <w:rStyle w:val="a8"/>
                <w:noProof/>
              </w:rPr>
              <w:t>2.2 Changes in urban infrastructure in China under SSPs</w:t>
            </w:r>
            <w:r>
              <w:rPr>
                <w:noProof/>
                <w:webHidden/>
              </w:rPr>
              <w:tab/>
            </w:r>
            <w:r>
              <w:rPr>
                <w:noProof/>
                <w:webHidden/>
              </w:rPr>
              <w:fldChar w:fldCharType="begin"/>
            </w:r>
            <w:r>
              <w:rPr>
                <w:noProof/>
                <w:webHidden/>
              </w:rPr>
              <w:instrText xml:space="preserve"> PAGEREF _Toc99048358 \h </w:instrText>
            </w:r>
            <w:r>
              <w:rPr>
                <w:noProof/>
                <w:webHidden/>
              </w:rPr>
            </w:r>
            <w:r>
              <w:rPr>
                <w:noProof/>
                <w:webHidden/>
              </w:rPr>
              <w:fldChar w:fldCharType="separate"/>
            </w:r>
            <w:r>
              <w:rPr>
                <w:noProof/>
                <w:webHidden/>
              </w:rPr>
              <w:t>8</w:t>
            </w:r>
            <w:r>
              <w:rPr>
                <w:noProof/>
                <w:webHidden/>
              </w:rPr>
              <w:fldChar w:fldCharType="end"/>
            </w:r>
          </w:hyperlink>
        </w:p>
        <w:p w14:paraId="3E335DAD" w14:textId="63387EB0" w:rsidR="005E58E1" w:rsidRDefault="005E58E1">
          <w:pPr>
            <w:pStyle w:val="TOC2"/>
            <w:tabs>
              <w:tab w:val="right" w:leader="dot" w:pos="8494"/>
            </w:tabs>
            <w:rPr>
              <w:rFonts w:cstheme="minorBidi"/>
              <w:b w:val="0"/>
              <w:bCs w:val="0"/>
              <w:noProof/>
              <w:sz w:val="21"/>
              <w:szCs w:val="24"/>
            </w:rPr>
          </w:pPr>
          <w:hyperlink w:anchor="_Toc99048359" w:history="1">
            <w:r w:rsidRPr="00D06BF7">
              <w:rPr>
                <w:rStyle w:val="a8"/>
                <w:noProof/>
              </w:rPr>
              <w:t>2.3 Changes in Chinese residents’ lifestyles under SSPs</w:t>
            </w:r>
            <w:r>
              <w:rPr>
                <w:noProof/>
                <w:webHidden/>
              </w:rPr>
              <w:tab/>
            </w:r>
            <w:r>
              <w:rPr>
                <w:noProof/>
                <w:webHidden/>
              </w:rPr>
              <w:fldChar w:fldCharType="begin"/>
            </w:r>
            <w:r>
              <w:rPr>
                <w:noProof/>
                <w:webHidden/>
              </w:rPr>
              <w:instrText xml:space="preserve"> PAGEREF _Toc99048359 \h </w:instrText>
            </w:r>
            <w:r>
              <w:rPr>
                <w:noProof/>
                <w:webHidden/>
              </w:rPr>
            </w:r>
            <w:r>
              <w:rPr>
                <w:noProof/>
                <w:webHidden/>
              </w:rPr>
              <w:fldChar w:fldCharType="separate"/>
            </w:r>
            <w:r>
              <w:rPr>
                <w:noProof/>
                <w:webHidden/>
              </w:rPr>
              <w:t>12</w:t>
            </w:r>
            <w:r>
              <w:rPr>
                <w:noProof/>
                <w:webHidden/>
              </w:rPr>
              <w:fldChar w:fldCharType="end"/>
            </w:r>
          </w:hyperlink>
        </w:p>
        <w:p w14:paraId="539D92D5" w14:textId="4D9E2532" w:rsidR="005E58E1" w:rsidRDefault="005E58E1">
          <w:pPr>
            <w:pStyle w:val="TOC1"/>
            <w:tabs>
              <w:tab w:val="right" w:leader="dot" w:pos="8494"/>
            </w:tabs>
            <w:rPr>
              <w:rFonts w:cstheme="minorBidi"/>
              <w:b w:val="0"/>
              <w:bCs w:val="0"/>
              <w:i/>
              <w:iCs/>
              <w:noProof/>
              <w:sz w:val="21"/>
            </w:rPr>
          </w:pPr>
          <w:hyperlink w:anchor="_Toc99048360" w:history="1">
            <w:r w:rsidRPr="00D06BF7">
              <w:rPr>
                <w:rStyle w:val="a8"/>
                <w:noProof/>
              </w:rPr>
              <w:t>References</w:t>
            </w:r>
            <w:r>
              <w:rPr>
                <w:noProof/>
                <w:webHidden/>
              </w:rPr>
              <w:tab/>
            </w:r>
            <w:r>
              <w:rPr>
                <w:noProof/>
                <w:webHidden/>
              </w:rPr>
              <w:fldChar w:fldCharType="begin"/>
            </w:r>
            <w:r>
              <w:rPr>
                <w:noProof/>
                <w:webHidden/>
              </w:rPr>
              <w:instrText xml:space="preserve"> PAGEREF _Toc99048360 \h </w:instrText>
            </w:r>
            <w:r>
              <w:rPr>
                <w:noProof/>
                <w:webHidden/>
              </w:rPr>
            </w:r>
            <w:r>
              <w:rPr>
                <w:noProof/>
                <w:webHidden/>
              </w:rPr>
              <w:fldChar w:fldCharType="separate"/>
            </w:r>
            <w:r>
              <w:rPr>
                <w:noProof/>
                <w:webHidden/>
              </w:rPr>
              <w:t>16</w:t>
            </w:r>
            <w:r>
              <w:rPr>
                <w:noProof/>
                <w:webHidden/>
              </w:rPr>
              <w:fldChar w:fldCharType="end"/>
            </w:r>
          </w:hyperlink>
        </w:p>
        <w:p w14:paraId="783504F7" w14:textId="4705C9E7" w:rsidR="005E58E1" w:rsidRDefault="005E58E1">
          <w:r>
            <w:rPr>
              <w:b/>
              <w:bCs/>
              <w:noProof/>
            </w:rPr>
            <w:fldChar w:fldCharType="end"/>
          </w:r>
        </w:p>
      </w:sdtContent>
    </w:sdt>
    <w:p w14:paraId="55B701D1" w14:textId="26720EFB" w:rsidR="00325A7B" w:rsidRPr="005E58E1" w:rsidRDefault="00325A7B" w:rsidP="00904192">
      <w:pPr>
        <w:rPr>
          <w:rFonts w:ascii="Times New Roman" w:hAnsi="Times New Roman" w:cs="Times New Roman"/>
        </w:rPr>
      </w:pPr>
    </w:p>
    <w:p w14:paraId="68CD9128" w14:textId="0A26F1F3" w:rsidR="005E58E1" w:rsidRDefault="005E58E1">
      <w:pPr>
        <w:widowControl/>
        <w:jc w:val="left"/>
        <w:rPr>
          <w:rFonts w:ascii="Times New Roman" w:hAnsi="Times New Roman" w:cs="Times New Roman"/>
        </w:rPr>
      </w:pPr>
      <w:r>
        <w:rPr>
          <w:rFonts w:ascii="Times New Roman" w:hAnsi="Times New Roman" w:cs="Times New Roman"/>
        </w:rPr>
        <w:br w:type="page"/>
      </w:r>
    </w:p>
    <w:p w14:paraId="131CB6D2" w14:textId="77777777" w:rsidR="00325A7B" w:rsidRPr="00D0299C" w:rsidRDefault="00325A7B" w:rsidP="00904192">
      <w:pPr>
        <w:rPr>
          <w:rFonts w:ascii="Times New Roman" w:hAnsi="Times New Roman" w:cs="Times New Roman"/>
        </w:rPr>
      </w:pPr>
    </w:p>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2CEA2FA4" w:rsidR="00174064" w:rsidRPr="002C2DD4" w:rsidRDefault="00C86676" w:rsidP="002C2DD4">
      <w:pPr>
        <w:pStyle w:val="af8"/>
        <w:ind w:firstLine="360"/>
        <w:rPr>
          <w:rFonts w:ascii="Times New Roman" w:hAnsi="Times New Roman" w:cs="Times New Roman"/>
          <w:noProof/>
          <w:kern w:val="0"/>
          <w:sz w:val="24"/>
        </w:rPr>
      </w:pPr>
      <w:r w:rsidRPr="002C2DD4">
        <w:rPr>
          <w:rFonts w:ascii="Times New Roman" w:eastAsia="OneGulliverA" w:hAnsi="Times New Roman" w:cs="Times New Roman"/>
          <w:kern w:val="0"/>
          <w:sz w:val="24"/>
        </w:rPr>
        <w:t xml:space="preserve">Figure S1 </w:t>
      </w:r>
      <w:r w:rsidR="00DA6E8E" w:rsidRPr="002C2DD4">
        <w:rPr>
          <w:rFonts w:ascii="Times New Roman" w:eastAsia="OneGulliverA" w:hAnsi="Times New Roman" w:cs="Times New Roman"/>
          <w:kern w:val="0"/>
          <w:sz w:val="24"/>
        </w:rPr>
        <w:t>The workflow for obtaining China’s sludge data at city level.</w:t>
      </w:r>
      <w:r w:rsidR="00DA6E8E" w:rsidRPr="002C2DD4">
        <w:rPr>
          <w:rFonts w:ascii="Times New Roman" w:hAnsi="Times New Roman" w:cs="Times New Roman"/>
        </w:rPr>
        <w:t xml:space="preserve"> </w:t>
      </w:r>
      <w:r w:rsidR="002F3C7E" w:rsidRPr="002C2DD4">
        <w:rPr>
          <w:rFonts w:ascii="Times New Roman" w:eastAsia="OneGulliverA" w:hAnsi="Times New Roman" w:cs="Times New Roman" w:hint="eastAsia"/>
          <w:webHidden/>
          <w:kern w:val="0"/>
          <w:sz w:val="24"/>
        </w:rPr>
        <w:t>.</w:t>
      </w:r>
      <w:r w:rsidR="002F3C7E" w:rsidRPr="002C2DD4">
        <w:rPr>
          <w:rFonts w:ascii="Times New Roman" w:eastAsia="OneGulliverA" w:hAnsi="Times New Roman" w:cs="Times New Roman"/>
          <w:webHidden/>
          <w:kern w:val="0"/>
          <w:sz w:val="24"/>
        </w:rPr>
        <w:t>...............S</w:t>
      </w:r>
      <w:r w:rsidR="00FD253C" w:rsidRPr="002C2DD4">
        <w:rPr>
          <w:rFonts w:ascii="Times New Roman" w:eastAsia="OneGulliverA" w:hAnsi="Times New Roman" w:cs="Times New Roman"/>
          <w:webHidden/>
          <w:kern w:val="0"/>
          <w:sz w:val="24"/>
        </w:rPr>
        <w:t>3</w:t>
      </w:r>
    </w:p>
    <w:p w14:paraId="2DE96241" w14:textId="1169B3DE" w:rsidR="00174064" w:rsidRPr="002C2DD4" w:rsidRDefault="00174064" w:rsidP="005E58E1">
      <w:pPr>
        <w:pStyle w:val="af8"/>
        <w:ind w:firstLine="360"/>
        <w:rPr>
          <w:rFonts w:ascii="Times New Roman" w:eastAsia="OneGulliverA" w:hAnsi="Times New Roman" w:cs="Times New Roman"/>
          <w:webHidden/>
          <w:kern w:val="0"/>
          <w:sz w:val="24"/>
        </w:rPr>
      </w:pPr>
      <w:r w:rsidRPr="002C2DD4">
        <w:rPr>
          <w:rFonts w:ascii="Times New Roman" w:eastAsia="OneGulliverA" w:hAnsi="Times New Roman" w:cs="Times New Roman"/>
          <w:kern w:val="0"/>
          <w:sz w:val="24"/>
        </w:rPr>
        <w:t xml:space="preserve">Figure S2 </w:t>
      </w:r>
      <w:r w:rsidR="00F211FA" w:rsidRPr="002C2DD4">
        <w:rPr>
          <w:rFonts w:ascii="Times New Roman" w:hAnsi="Times New Roman" w:cs="Times New Roman"/>
        </w:rPr>
        <w:t>C</w:t>
      </w:r>
      <w:r w:rsidR="00F211FA" w:rsidRPr="002C2DD4">
        <w:rPr>
          <w:rFonts w:ascii="Times New Roman" w:eastAsia="OneGulliverA" w:hAnsi="Times New Roman" w:cs="Times New Roman"/>
          <w:kern w:val="0"/>
          <w:sz w:val="24"/>
        </w:rPr>
        <w:t>orrelation between sludge generation and the quantity of wastewater treated</w:t>
      </w:r>
      <w:r w:rsidR="002C2DD4" w:rsidRPr="002C2DD4">
        <w:rPr>
          <w:rFonts w:ascii="Times New Roman" w:eastAsia="OneGulliverA" w:hAnsi="Times New Roman" w:cs="Times New Roman"/>
          <w:kern w:val="0"/>
          <w:sz w:val="24"/>
        </w:rPr>
        <w:t>.</w:t>
      </w:r>
      <w:r w:rsidR="00F211FA" w:rsidRPr="002C2DD4">
        <w:rPr>
          <w:rFonts w:ascii="Times New Roman" w:eastAsia="OneGulliverA" w:hAnsi="Times New Roman" w:cs="Times New Roman"/>
          <w:kern w:val="0"/>
          <w:sz w:val="24"/>
        </w:rPr>
        <w:t xml:space="preserve"> </w:t>
      </w:r>
      <w:r w:rsidR="002F3C7E" w:rsidRPr="002C2DD4">
        <w:rPr>
          <w:rFonts w:ascii="Times New Roman" w:eastAsia="OneGulliverA" w:hAnsi="Times New Roman" w:cs="Times New Roman"/>
          <w:webHidden/>
          <w:kern w:val="0"/>
          <w:sz w:val="24"/>
        </w:rPr>
        <w:t>........</w:t>
      </w:r>
      <w:r w:rsidR="005E58E1" w:rsidRPr="002C2DD4">
        <w:rPr>
          <w:rFonts w:ascii="Times New Roman" w:eastAsia="OneGulliverA" w:hAnsi="Times New Roman" w:cs="Times New Roman"/>
          <w:webHidden/>
          <w:kern w:val="0"/>
          <w:sz w:val="24"/>
        </w:rPr>
        <w:t>..................................................................................................................</w:t>
      </w:r>
      <w:r w:rsidR="003F36C5" w:rsidRPr="002C2DD4">
        <w:rPr>
          <w:rFonts w:ascii="Times New Roman" w:eastAsia="OneGulliverA" w:hAnsi="Times New Roman" w:cs="Times New Roman"/>
          <w:webHidden/>
          <w:kern w:val="0"/>
          <w:sz w:val="24"/>
        </w:rPr>
        <w:t>..</w:t>
      </w:r>
      <w:r w:rsidR="002F3C7E" w:rsidRPr="002C2DD4">
        <w:rPr>
          <w:rFonts w:ascii="Times New Roman" w:eastAsia="OneGulliverA" w:hAnsi="Times New Roman" w:cs="Times New Roman"/>
          <w:webHidden/>
          <w:kern w:val="0"/>
          <w:sz w:val="24"/>
        </w:rPr>
        <w:t>S</w:t>
      </w:r>
      <w:r w:rsidR="00F211FA" w:rsidRPr="002C2DD4">
        <w:rPr>
          <w:rFonts w:ascii="Times New Roman" w:eastAsia="OneGulliverA" w:hAnsi="Times New Roman" w:cs="Times New Roman"/>
          <w:webHidden/>
          <w:kern w:val="0"/>
          <w:sz w:val="24"/>
        </w:rPr>
        <w:t>4</w:t>
      </w:r>
    </w:p>
    <w:p w14:paraId="3254CC46" w14:textId="61B3F697" w:rsidR="00F211FA" w:rsidRPr="002C2DD4" w:rsidRDefault="00F211FA" w:rsidP="005E58E1">
      <w:pPr>
        <w:pStyle w:val="af8"/>
        <w:ind w:firstLine="360"/>
        <w:rPr>
          <w:rFonts w:ascii="Times New Roman" w:eastAsia="OneGulliverA" w:hAnsi="Times New Roman" w:cs="Times New Roman" w:hint="eastAsia"/>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3</w:t>
      </w:r>
      <w:r w:rsidRPr="002C2DD4">
        <w:rPr>
          <w:rFonts w:ascii="Times New Roman" w:eastAsia="OneGulliverA" w:hAnsi="Times New Roman" w:cs="Times New Roman"/>
          <w:kern w:val="0"/>
          <w:sz w:val="24"/>
        </w:rPr>
        <w:t xml:space="preserve"> </w:t>
      </w:r>
      <w:r w:rsidR="009554B6" w:rsidRPr="002C2DD4">
        <w:rPr>
          <w:rFonts w:ascii="Times New Roman" w:eastAsia="OneGulliverA" w:hAnsi="Times New Roman" w:cs="Times New Roman"/>
          <w:kern w:val="0"/>
          <w:sz w:val="24"/>
        </w:rPr>
        <w:t>GD</w:t>
      </w:r>
      <w:r w:rsidRPr="002C2DD4">
        <w:rPr>
          <w:rFonts w:ascii="Times New Roman" w:eastAsia="OneGulliverA" w:hAnsi="Times New Roman" w:cs="Times New Roman"/>
          <w:kern w:val="0"/>
          <w:sz w:val="24"/>
        </w:rPr>
        <w:t xml:space="preserve">P growth forecasting based on Cobb-Douglas model at sub-province level. </w:t>
      </w:r>
      <w:r w:rsidRPr="002C2DD4">
        <w:rPr>
          <w:rFonts w:ascii="Times New Roman" w:eastAsia="OneGulliverA" w:hAnsi="Times New Roman" w:cs="Times New Roman" w:hint="eastAsia"/>
          <w:webHidden/>
          <w:kern w:val="0"/>
          <w:sz w:val="24"/>
        </w:rPr>
        <w:t>.</w:t>
      </w:r>
      <w:r w:rsidRPr="002C2DD4">
        <w:rPr>
          <w:rFonts w:ascii="Times New Roman" w:eastAsia="OneGulliverA" w:hAnsi="Times New Roman" w:cs="Times New Roman"/>
          <w:webHidden/>
          <w:kern w:val="0"/>
          <w:sz w:val="24"/>
        </w:rPr>
        <w:t>...</w:t>
      </w:r>
      <w:r w:rsidR="005E58E1"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w:t>
      </w:r>
      <w:r w:rsidRPr="002C2DD4">
        <w:rPr>
          <w:rFonts w:ascii="Times New Roman" w:eastAsia="OneGulliverA" w:hAnsi="Times New Roman" w:cs="Times New Roman"/>
          <w:webHidden/>
          <w:kern w:val="0"/>
          <w:sz w:val="24"/>
        </w:rPr>
        <w:t>7</w:t>
      </w:r>
    </w:p>
    <w:p w14:paraId="71E03A74" w14:textId="392B335B" w:rsidR="00F211FA" w:rsidRPr="002C2DD4" w:rsidRDefault="00F211FA" w:rsidP="005E58E1">
      <w:pPr>
        <w:pStyle w:val="af8"/>
        <w:ind w:firstLine="360"/>
        <w:rPr>
          <w:rFonts w:ascii="Times New Roman" w:eastAsia="OneGulliverA" w:hAnsi="Times New Roman" w:cs="Times New Roman" w:hint="eastAsia"/>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4</w:t>
      </w:r>
      <w:r w:rsidRPr="002C2DD4">
        <w:rPr>
          <w:rFonts w:ascii="Times New Roman" w:eastAsia="OneGulliverA" w:hAnsi="Times New Roman" w:cs="Times New Roman"/>
          <w:kern w:val="0"/>
          <w:sz w:val="24"/>
        </w:rPr>
        <w:t xml:space="preserve"> Population growth forecasting under SSP1 -SSP5 scenarios at sub-province level.</w:t>
      </w:r>
      <w:r w:rsidR="005E58E1" w:rsidRPr="002C2DD4">
        <w:rPr>
          <w:rFonts w:ascii="Times New Roman" w:eastAsia="OneGulliverA" w:hAnsi="Times New Roman" w:cs="Times New Roman"/>
          <w:kern w:val="0"/>
          <w:sz w:val="24"/>
        </w:rPr>
        <w:t xml:space="preserve"> </w:t>
      </w:r>
      <w:r w:rsidR="005E58E1"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w:t>
      </w:r>
      <w:r w:rsidRPr="002C2DD4">
        <w:rPr>
          <w:rFonts w:ascii="Times New Roman" w:eastAsia="OneGulliverA" w:hAnsi="Times New Roman" w:cs="Times New Roman"/>
          <w:webHidden/>
          <w:kern w:val="0"/>
          <w:sz w:val="24"/>
        </w:rPr>
        <w:t>8</w:t>
      </w:r>
    </w:p>
    <w:p w14:paraId="7BAC591E" w14:textId="44146CE4"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5</w:t>
      </w:r>
      <w:r w:rsidRPr="002C2DD4">
        <w:rPr>
          <w:rFonts w:ascii="Times New Roman" w:eastAsia="OneGulliverA" w:hAnsi="Times New Roman" w:cs="Times New Roman"/>
          <w:kern w:val="0"/>
          <w:sz w:val="24"/>
        </w:rPr>
        <w:t xml:space="preserve"> BA growth forecasting under SSP1 -SSP5 scenarios at sub-province </w:t>
      </w:r>
      <w:proofErr w:type="gramStart"/>
      <w:r w:rsidRPr="002C2DD4">
        <w:rPr>
          <w:rFonts w:ascii="Times New Roman" w:eastAsia="OneGulliverA" w:hAnsi="Times New Roman" w:cs="Times New Roman"/>
          <w:kern w:val="0"/>
          <w:sz w:val="24"/>
        </w:rPr>
        <w:t>level.(</w:t>
      </w:r>
      <w:proofErr w:type="gramEnd"/>
      <w:r w:rsidRPr="002C2DD4">
        <w:rPr>
          <w:rFonts w:ascii="Times New Roman" w:eastAsia="OneGulliverA" w:hAnsi="Times New Roman" w:cs="Times New Roman"/>
          <w:kern w:val="0"/>
          <w:sz w:val="24"/>
        </w:rPr>
        <w:t>Logistic</w:t>
      </w:r>
      <w:r w:rsidR="002C2DD4" w:rsidRPr="002C2DD4">
        <w:rPr>
          <w:rFonts w:ascii="Times New Roman" w:eastAsia="OneGulliverA" w:hAnsi="Times New Roman" w:cs="Times New Roman"/>
          <w:kern w:val="0"/>
          <w:sz w:val="24"/>
        </w:rPr>
        <w:t xml:space="preserve"> </w:t>
      </w:r>
      <w:r w:rsidRPr="002C2DD4">
        <w:rPr>
          <w:rFonts w:ascii="Times New Roman" w:eastAsia="OneGulliverA" w:hAnsi="Times New Roman" w:cs="Times New Roman"/>
          <w:kern w:val="0"/>
          <w:sz w:val="24"/>
        </w:rPr>
        <w:t>Growth)</w:t>
      </w:r>
      <w:r w:rsidR="002C2DD4" w:rsidRPr="002C2DD4">
        <w:rPr>
          <w:rFonts w:ascii="Times New Roman" w:eastAsia="OneGulliverA" w:hAnsi="Times New Roman" w:cs="Times New Roman"/>
          <w:kern w:val="0"/>
          <w:sz w:val="24"/>
        </w:rPr>
        <w:t xml:space="preserve">. </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w:t>
      </w:r>
      <w:r w:rsidRPr="002C2DD4">
        <w:rPr>
          <w:rFonts w:ascii="Times New Roman" w:eastAsia="OneGulliverA" w:hAnsi="Times New Roman" w:cs="Times New Roman"/>
          <w:webHidden/>
          <w:kern w:val="0"/>
          <w:sz w:val="24"/>
        </w:rPr>
        <w:t>9</w:t>
      </w:r>
    </w:p>
    <w:p w14:paraId="6CF9EAFE" w14:textId="09797761" w:rsidR="00F211FA" w:rsidRPr="002C2DD4" w:rsidRDefault="00F211FA" w:rsidP="005E58E1">
      <w:pPr>
        <w:pStyle w:val="af8"/>
        <w:ind w:firstLine="360"/>
        <w:rPr>
          <w:rFonts w:ascii="Times New Roman" w:eastAsia="OneGulliverA" w:hAnsi="Times New Roman" w:cs="Times New Roman"/>
          <w:webHidden/>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6</w:t>
      </w:r>
      <w:r w:rsidRPr="002C2DD4">
        <w:rPr>
          <w:rFonts w:ascii="Times New Roman" w:eastAsia="OneGulliverA" w:hAnsi="Times New Roman" w:cs="Times New Roman"/>
          <w:kern w:val="0"/>
          <w:sz w:val="24"/>
        </w:rPr>
        <w:t xml:space="preserve"> LDP growth forecasting under SSP1 -SSP5 scenarios at sub-province </w:t>
      </w:r>
      <w:proofErr w:type="gramStart"/>
      <w:r w:rsidRPr="002C2DD4">
        <w:rPr>
          <w:rFonts w:ascii="Times New Roman" w:eastAsia="OneGulliverA" w:hAnsi="Times New Roman" w:cs="Times New Roman"/>
          <w:kern w:val="0"/>
          <w:sz w:val="24"/>
        </w:rPr>
        <w:t>level.(</w:t>
      </w:r>
      <w:proofErr w:type="gramEnd"/>
      <w:r w:rsidRPr="002C2DD4">
        <w:rPr>
          <w:rFonts w:ascii="Times New Roman" w:eastAsia="OneGulliverA" w:hAnsi="Times New Roman" w:cs="Times New Roman"/>
          <w:kern w:val="0"/>
          <w:sz w:val="24"/>
        </w:rPr>
        <w:t xml:space="preserve">Logistic Growth). </w:t>
      </w:r>
      <w:r w:rsidR="002C2DD4"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w:t>
      </w:r>
      <w:r w:rsidRPr="002C2DD4">
        <w:rPr>
          <w:rFonts w:ascii="Times New Roman" w:eastAsia="OneGulliverA" w:hAnsi="Times New Roman" w:cs="Times New Roman"/>
          <w:webHidden/>
          <w:kern w:val="0"/>
          <w:sz w:val="24"/>
        </w:rPr>
        <w:t>10</w:t>
      </w:r>
    </w:p>
    <w:p w14:paraId="032A56CC" w14:textId="400F62F9"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7</w:t>
      </w:r>
      <w:r w:rsidRPr="002C2DD4">
        <w:rPr>
          <w:rFonts w:ascii="Times New Roman" w:eastAsia="OneGulliverA" w:hAnsi="Times New Roman" w:cs="Times New Roman"/>
          <w:kern w:val="0"/>
          <w:sz w:val="24"/>
        </w:rPr>
        <w:t xml:space="preserve"> </w:t>
      </w:r>
      <w:r w:rsidR="00B83303" w:rsidRPr="002C2DD4">
        <w:rPr>
          <w:rFonts w:ascii="Times New Roman" w:eastAsia="OneGulliverA" w:hAnsi="Times New Roman" w:cs="Times New Roman"/>
          <w:kern w:val="0"/>
          <w:sz w:val="24"/>
        </w:rPr>
        <w:t xml:space="preserve">UR growth forecasting under SSP1 - SSP5 scenarios at sub-province </w:t>
      </w:r>
      <w:proofErr w:type="gramStart"/>
      <w:r w:rsidR="00B83303" w:rsidRPr="002C2DD4">
        <w:rPr>
          <w:rFonts w:ascii="Times New Roman" w:eastAsia="OneGulliverA" w:hAnsi="Times New Roman" w:cs="Times New Roman"/>
          <w:kern w:val="0"/>
          <w:sz w:val="24"/>
        </w:rPr>
        <w:t>level.(</w:t>
      </w:r>
      <w:proofErr w:type="gramEnd"/>
      <w:r w:rsidR="00B83303" w:rsidRPr="002C2DD4">
        <w:rPr>
          <w:rFonts w:ascii="Times New Roman" w:eastAsia="OneGulliverA" w:hAnsi="Times New Roman" w:cs="Times New Roman"/>
          <w:kern w:val="0"/>
          <w:sz w:val="24"/>
        </w:rPr>
        <w:t>Logistic</w:t>
      </w:r>
      <w:r w:rsidR="002C2DD4" w:rsidRPr="002C2DD4">
        <w:rPr>
          <w:rFonts w:ascii="Times New Roman" w:eastAsia="OneGulliverA" w:hAnsi="Times New Roman" w:cs="Times New Roman"/>
          <w:kern w:val="0"/>
          <w:sz w:val="24"/>
        </w:rPr>
        <w:t xml:space="preserve"> </w:t>
      </w:r>
      <w:r w:rsidR="00B83303" w:rsidRPr="002C2DD4">
        <w:rPr>
          <w:rFonts w:ascii="Times New Roman" w:eastAsia="OneGulliverA" w:hAnsi="Times New Roman" w:cs="Times New Roman"/>
          <w:kern w:val="0"/>
          <w:sz w:val="24"/>
        </w:rPr>
        <w:t>Growth)</w:t>
      </w:r>
      <w:r w:rsidR="002C2DD4" w:rsidRPr="002C2DD4">
        <w:rPr>
          <w:rFonts w:ascii="Times New Roman" w:eastAsia="OneGulliverA" w:hAnsi="Times New Roman" w:cs="Times New Roman"/>
          <w:kern w:val="0"/>
          <w:sz w:val="24"/>
        </w:rPr>
        <w:t>.</w:t>
      </w:r>
      <w:r w:rsidRPr="002C2DD4">
        <w:rPr>
          <w:rFonts w:ascii="Times New Roman" w:eastAsia="OneGulliverA" w:hAnsi="Times New Roman" w:cs="Times New Roman"/>
          <w:kern w:val="0"/>
          <w:sz w:val="24"/>
        </w:rPr>
        <w:t xml:space="preserve"> </w:t>
      </w:r>
      <w:r w:rsidR="002C2DD4"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w:t>
      </w:r>
      <w:r w:rsidR="00B83303" w:rsidRPr="002C2DD4">
        <w:rPr>
          <w:rFonts w:ascii="Times New Roman" w:eastAsia="OneGulliverA" w:hAnsi="Times New Roman" w:cs="Times New Roman"/>
          <w:webHidden/>
          <w:kern w:val="0"/>
          <w:sz w:val="24"/>
        </w:rPr>
        <w:t>2</w:t>
      </w:r>
    </w:p>
    <w:p w14:paraId="0A507B32" w14:textId="563AE6B9" w:rsidR="00F211FA" w:rsidRPr="002C2DD4" w:rsidRDefault="00F211FA" w:rsidP="005E58E1">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8</w:t>
      </w:r>
      <w:r w:rsidRPr="002C2DD4">
        <w:rPr>
          <w:rFonts w:ascii="Times New Roman" w:eastAsia="OneGulliverA" w:hAnsi="Times New Roman" w:cs="Times New Roman"/>
          <w:kern w:val="0"/>
          <w:sz w:val="24"/>
        </w:rPr>
        <w:t xml:space="preserve"> </w:t>
      </w:r>
      <w:r w:rsidR="00B83303" w:rsidRPr="002C2DD4">
        <w:rPr>
          <w:rFonts w:ascii="Times New Roman" w:eastAsia="OneGulliverA" w:hAnsi="Times New Roman" w:cs="Times New Roman"/>
          <w:kern w:val="0"/>
          <w:sz w:val="24"/>
        </w:rPr>
        <w:t>CCF growth forecasting under SSP1 -SSP5 scenarios at sub-province level.</w:t>
      </w:r>
      <w:r w:rsidRPr="002C2DD4">
        <w:rPr>
          <w:rFonts w:ascii="Times New Roman" w:eastAsia="OneGulliverA" w:hAnsi="Times New Roman" w:cs="Times New Roman"/>
          <w:kern w:val="0"/>
          <w:sz w:val="24"/>
        </w:rPr>
        <w:t xml:space="preserve"> </w:t>
      </w:r>
      <w:r w:rsidRPr="002C2DD4">
        <w:rPr>
          <w:rFonts w:ascii="Times New Roman" w:eastAsia="OneGulliverA" w:hAnsi="Times New Roman" w:cs="Times New Roman" w:hint="eastAsia"/>
          <w:webHidden/>
          <w:kern w:val="0"/>
          <w:sz w:val="24"/>
        </w:rPr>
        <w:t>.</w:t>
      </w:r>
      <w:r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w:t>
      </w:r>
      <w:r w:rsidR="00B83303" w:rsidRPr="002C2DD4">
        <w:rPr>
          <w:rFonts w:ascii="Times New Roman" w:eastAsia="OneGulliverA" w:hAnsi="Times New Roman" w:cs="Times New Roman"/>
          <w:webHidden/>
          <w:kern w:val="0"/>
          <w:sz w:val="24"/>
        </w:rPr>
        <w:t>4</w:t>
      </w:r>
    </w:p>
    <w:p w14:paraId="625B8B3F" w14:textId="5C79F197" w:rsidR="00F211FA" w:rsidRPr="002C2DD4" w:rsidRDefault="00F211FA" w:rsidP="002C2DD4">
      <w:pPr>
        <w:pStyle w:val="af8"/>
        <w:ind w:firstLine="360"/>
        <w:rPr>
          <w:rFonts w:ascii="Times New Roman" w:eastAsia="OneGulliverA" w:hAnsi="Times New Roman" w:cs="Times New Roman" w:hint="eastAsia"/>
          <w:kern w:val="0"/>
          <w:sz w:val="24"/>
        </w:rPr>
      </w:pPr>
      <w:r w:rsidRPr="002C2DD4">
        <w:rPr>
          <w:rFonts w:ascii="Times New Roman" w:eastAsia="OneGulliverA" w:hAnsi="Times New Roman" w:cs="Times New Roman"/>
          <w:kern w:val="0"/>
          <w:sz w:val="24"/>
        </w:rPr>
        <w:t>Figure S</w:t>
      </w:r>
      <w:r w:rsidRPr="002C2DD4">
        <w:rPr>
          <w:rFonts w:ascii="Times New Roman" w:eastAsia="OneGulliverA" w:hAnsi="Times New Roman" w:cs="Times New Roman"/>
          <w:kern w:val="0"/>
          <w:sz w:val="24"/>
        </w:rPr>
        <w:t>9</w:t>
      </w:r>
      <w:r w:rsidRPr="002C2DD4">
        <w:rPr>
          <w:rFonts w:ascii="Times New Roman" w:eastAsia="OneGulliverA" w:hAnsi="Times New Roman" w:cs="Times New Roman"/>
          <w:kern w:val="0"/>
          <w:sz w:val="24"/>
        </w:rPr>
        <w:t xml:space="preserve"> </w:t>
      </w:r>
      <w:r w:rsidR="00B83303" w:rsidRPr="002C2DD4">
        <w:rPr>
          <w:rFonts w:ascii="Times New Roman" w:eastAsia="OneGulliverA" w:hAnsi="Times New Roman" w:cs="Times New Roman"/>
          <w:kern w:val="0"/>
          <w:sz w:val="24"/>
        </w:rPr>
        <w:t>FCE</w:t>
      </w:r>
      <w:r w:rsidR="00B83303" w:rsidRPr="002C2DD4">
        <w:rPr>
          <w:rFonts w:ascii="Times New Roman" w:eastAsia="OneGulliverA" w:hAnsi="Times New Roman" w:cs="Times New Roman"/>
          <w:kern w:val="0"/>
          <w:sz w:val="24"/>
        </w:rPr>
        <w:t xml:space="preserve"> growth forecasting under SSP1 -SSP5 scenarios at sub-province level.</w:t>
      </w:r>
      <w:r w:rsidRPr="002C2DD4">
        <w:rPr>
          <w:rFonts w:ascii="Times New Roman" w:eastAsia="OneGulliverA" w:hAnsi="Times New Roman" w:cs="Times New Roman"/>
          <w:kern w:val="0"/>
          <w:sz w:val="24"/>
        </w:rPr>
        <w:t xml:space="preserve"> </w:t>
      </w:r>
      <w:r w:rsidR="002C2DD4" w:rsidRPr="002C2DD4">
        <w:rPr>
          <w:rFonts w:ascii="Times New Roman" w:eastAsia="OneGulliverA" w:hAnsi="Times New Roman" w:cs="Times New Roman"/>
          <w:webHidden/>
          <w:kern w:val="0"/>
          <w:sz w:val="24"/>
        </w:rPr>
        <w:t>..........................................................................................................................</w:t>
      </w:r>
      <w:r w:rsidRPr="002C2DD4">
        <w:rPr>
          <w:rFonts w:ascii="Times New Roman" w:eastAsia="OneGulliverA" w:hAnsi="Times New Roman" w:cs="Times New Roman"/>
          <w:webHidden/>
          <w:kern w:val="0"/>
          <w:sz w:val="24"/>
        </w:rPr>
        <w:t>...S1</w:t>
      </w:r>
      <w:r w:rsidR="00B83303" w:rsidRPr="002C2DD4">
        <w:rPr>
          <w:rFonts w:ascii="Times New Roman" w:eastAsia="OneGulliverA" w:hAnsi="Times New Roman" w:cs="Times New Roman"/>
          <w:webHidden/>
          <w:kern w:val="0"/>
          <w:sz w:val="24"/>
        </w:rPr>
        <w:t>5</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48C3563" w14:textId="68D5003C" w:rsidR="006D00F7" w:rsidRPr="009554B6" w:rsidRDefault="006D00F7" w:rsidP="002C2DD4">
      <w:pPr>
        <w:pStyle w:val="af8"/>
        <w:ind w:firstLine="360"/>
        <w:rPr>
          <w:rFonts w:ascii="Times New Roman" w:eastAsia="OneGulliverA" w:hAnsi="Times New Roman" w:cs="Times New Roman" w:hint="eastAsia"/>
          <w:kern w:val="0"/>
          <w:sz w:val="24"/>
        </w:rPr>
      </w:pPr>
      <w:r w:rsidRPr="009554B6">
        <w:rPr>
          <w:rFonts w:ascii="Times New Roman" w:eastAsia="OneGulliverA" w:hAnsi="Times New Roman" w:cs="Times New Roman"/>
          <w:kern w:val="0"/>
          <w:sz w:val="24"/>
        </w:rPr>
        <w:t xml:space="preserve">Table S1 </w:t>
      </w:r>
      <w:r w:rsidR="00F211FA" w:rsidRPr="009554B6">
        <w:rPr>
          <w:rFonts w:ascii="Times New Roman" w:eastAsia="OneGulliverA" w:hAnsi="Times New Roman" w:cs="Times New Roman"/>
          <w:kern w:val="0"/>
          <w:sz w:val="24"/>
        </w:rPr>
        <w:t>Conversion coefficient for calculating sludge generation by wastewater treatments</w:t>
      </w:r>
      <w:r w:rsidR="002C2DD4">
        <w:rPr>
          <w:rFonts w:ascii="Times New Roman" w:eastAsia="OneGulliverA" w:hAnsi="Times New Roman" w:cs="Times New Roman"/>
          <w:kern w:val="0"/>
          <w:sz w:val="24"/>
        </w:rPr>
        <w:t xml:space="preserve">. </w:t>
      </w:r>
      <w:r w:rsidR="003F36C5" w:rsidRPr="009554B6">
        <w:rPr>
          <w:rFonts w:ascii="Times New Roman" w:eastAsia="OneGulliverA" w:hAnsi="Times New Roman" w:cs="Times New Roman"/>
          <w:webHidden/>
          <w:kern w:val="0"/>
          <w:sz w:val="24"/>
        </w:rPr>
        <w:t>..................</w:t>
      </w:r>
      <w:r w:rsidR="002C2DD4" w:rsidRPr="00F211FA">
        <w:rPr>
          <w:rFonts w:ascii="Times New Roman" w:eastAsia="OneGulliverA" w:hAnsi="Times New Roman" w:cs="Times New Roman"/>
          <w:webHidden/>
          <w:kern w:val="0"/>
          <w:sz w:val="24"/>
        </w:rPr>
        <w:t>...................................................................</w:t>
      </w:r>
      <w:r w:rsidR="003F36C5" w:rsidRPr="009554B6">
        <w:rPr>
          <w:rFonts w:ascii="Times New Roman" w:eastAsia="OneGulliverA" w:hAnsi="Times New Roman" w:cs="Times New Roman"/>
          <w:webHidden/>
          <w:kern w:val="0"/>
          <w:sz w:val="24"/>
        </w:rPr>
        <w:t>.................................S</w:t>
      </w:r>
      <w:r w:rsidR="00F211FA" w:rsidRPr="009554B6">
        <w:rPr>
          <w:rFonts w:ascii="Times New Roman" w:eastAsia="OneGulliverA" w:hAnsi="Times New Roman" w:cs="Times New Roman"/>
          <w:webHidden/>
          <w:kern w:val="0"/>
          <w:sz w:val="24"/>
        </w:rPr>
        <w:t>5</w:t>
      </w:r>
    </w:p>
    <w:p w14:paraId="01D04EC1" w14:textId="20785E16" w:rsidR="00174064" w:rsidRPr="009554B6" w:rsidRDefault="00174064" w:rsidP="002C2DD4">
      <w:pPr>
        <w:pStyle w:val="af8"/>
        <w:ind w:firstLine="360"/>
        <w:rPr>
          <w:rFonts w:ascii="Times New Roman" w:eastAsia="OneGulliverA" w:hAnsi="Times New Roman" w:cs="Times New Roman"/>
          <w:kern w:val="0"/>
          <w:sz w:val="24"/>
        </w:rPr>
      </w:pPr>
      <w:r w:rsidRPr="002C2DD4">
        <w:rPr>
          <w:rFonts w:ascii="Times New Roman" w:eastAsia="OneGulliverA" w:hAnsi="Times New Roman" w:cs="Times New Roman"/>
          <w:kern w:val="0"/>
          <w:sz w:val="24"/>
        </w:rPr>
        <w:t xml:space="preserve">Table S2 </w:t>
      </w:r>
      <w:r w:rsidR="00B83303" w:rsidRPr="002C2DD4">
        <w:rPr>
          <w:rFonts w:ascii="Times New Roman" w:eastAsia="OneGulliverA" w:hAnsi="Times New Roman" w:cs="Times New Roman"/>
          <w:kern w:val="0"/>
          <w:sz w:val="24"/>
        </w:rPr>
        <w:t>Growth rate (r) in different SSPs scenario at sub-provincial level</w:t>
      </w:r>
      <w:r w:rsidR="003F36C5"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 xml:space="preserve"> </w:t>
      </w:r>
      <w:r w:rsidR="003F36C5" w:rsidRPr="002C2DD4">
        <w:rPr>
          <w:rFonts w:ascii="Times New Roman" w:eastAsia="OneGulliverA" w:hAnsi="Times New Roman" w:cs="Times New Roman"/>
          <w:webHidden/>
          <w:kern w:val="0"/>
          <w:sz w:val="24"/>
        </w:rPr>
        <w:t>...</w:t>
      </w:r>
      <w:r w:rsidR="002C2DD4" w:rsidRPr="002C2DD4">
        <w:rPr>
          <w:rFonts w:ascii="Times New Roman" w:eastAsia="OneGulliverA" w:hAnsi="Times New Roman" w:cs="Times New Roman"/>
          <w:webHidden/>
          <w:kern w:val="0"/>
          <w:sz w:val="24"/>
        </w:rPr>
        <w:t>.</w:t>
      </w:r>
      <w:r w:rsidR="002C2DD4" w:rsidRPr="00F211FA">
        <w:rPr>
          <w:rFonts w:ascii="Times New Roman" w:eastAsia="OneGulliverA" w:hAnsi="Times New Roman" w:cs="Times New Roman"/>
          <w:webHidden/>
          <w:kern w:val="0"/>
          <w:sz w:val="24"/>
        </w:rPr>
        <w:t>..................................................................................................................</w:t>
      </w:r>
      <w:r w:rsidR="003F36C5" w:rsidRPr="009554B6">
        <w:rPr>
          <w:rFonts w:ascii="Times New Roman" w:eastAsia="OneGulliverA" w:hAnsi="Times New Roman" w:cs="Times New Roman"/>
          <w:webHidden/>
          <w:kern w:val="0"/>
          <w:sz w:val="24"/>
        </w:rPr>
        <w:t>....... S</w:t>
      </w:r>
      <w:r w:rsidR="00B83303" w:rsidRPr="009554B6">
        <w:rPr>
          <w:rFonts w:ascii="Times New Roman" w:eastAsia="OneGulliverA" w:hAnsi="Times New Roman" w:cs="Times New Roman"/>
          <w:webHidden/>
          <w:kern w:val="0"/>
          <w:sz w:val="24"/>
        </w:rPr>
        <w:t>11</w:t>
      </w:r>
    </w:p>
    <w:p w14:paraId="2F69F631" w14:textId="5FDABAB1" w:rsidR="00174064" w:rsidRPr="009554B6" w:rsidRDefault="00174064" w:rsidP="002C2DD4">
      <w:pPr>
        <w:pStyle w:val="af8"/>
        <w:ind w:firstLine="360"/>
        <w:rPr>
          <w:rFonts w:ascii="Times New Roman" w:eastAsia="OneGulliverA" w:hAnsi="Times New Roman" w:cs="Times New Roman"/>
          <w:kern w:val="0"/>
          <w:sz w:val="24"/>
        </w:rPr>
      </w:pPr>
      <w:r w:rsidRPr="009554B6">
        <w:rPr>
          <w:rFonts w:ascii="Times New Roman" w:eastAsia="OneGulliverA" w:hAnsi="Times New Roman" w:cs="Times New Roman"/>
          <w:kern w:val="0"/>
          <w:sz w:val="24"/>
        </w:rPr>
        <w:t>Table S</w:t>
      </w:r>
      <w:r w:rsidR="00D874CC" w:rsidRPr="009554B6">
        <w:rPr>
          <w:rFonts w:ascii="Times New Roman" w:eastAsia="OneGulliverA" w:hAnsi="Times New Roman" w:cs="Times New Roman"/>
          <w:kern w:val="0"/>
          <w:sz w:val="24"/>
        </w:rPr>
        <w:t>3</w:t>
      </w:r>
      <w:r w:rsidRPr="009554B6">
        <w:rPr>
          <w:rFonts w:ascii="Times New Roman" w:eastAsia="OneGulliverA" w:hAnsi="Times New Roman" w:cs="Times New Roman"/>
          <w:kern w:val="0"/>
          <w:sz w:val="24"/>
        </w:rPr>
        <w:t xml:space="preserve"> </w:t>
      </w:r>
      <w:r w:rsidR="00B83303" w:rsidRPr="009554B6">
        <w:rPr>
          <w:rFonts w:ascii="Times New Roman" w:eastAsia="OneGulliverA" w:hAnsi="Times New Roman" w:cs="Times New Roman"/>
          <w:kern w:val="0"/>
          <w:sz w:val="24"/>
        </w:rPr>
        <w:t>Reasonable Intake of Recommendation Diet from China Dietary Guidelines 2021</w:t>
      </w:r>
      <w:r w:rsidR="003F36C5" w:rsidRPr="009554B6">
        <w:rPr>
          <w:rFonts w:ascii="Times New Roman" w:eastAsia="OneGulliverA" w:hAnsi="Times New Roman" w:cs="Times New Roman"/>
          <w:webHidden/>
          <w:kern w:val="0"/>
          <w:sz w:val="24"/>
        </w:rPr>
        <w:t>.</w:t>
      </w:r>
      <w:r w:rsidR="002C2DD4">
        <w:rPr>
          <w:rFonts w:ascii="Times New Roman" w:eastAsia="OneGulliverA" w:hAnsi="Times New Roman" w:cs="Times New Roman"/>
          <w:webHidden/>
          <w:kern w:val="0"/>
          <w:sz w:val="24"/>
        </w:rPr>
        <w:t xml:space="preserve"> </w:t>
      </w:r>
      <w:r w:rsidR="002C2DD4" w:rsidRPr="00F211FA">
        <w:rPr>
          <w:rFonts w:ascii="Times New Roman" w:eastAsia="OneGulliverA" w:hAnsi="Times New Roman" w:cs="Times New Roman"/>
          <w:webHidden/>
          <w:kern w:val="0"/>
          <w:sz w:val="24"/>
        </w:rPr>
        <w:t>...........................................................................................................................</w:t>
      </w:r>
      <w:r w:rsidR="003F36C5" w:rsidRPr="009554B6">
        <w:rPr>
          <w:rFonts w:ascii="Times New Roman" w:eastAsia="OneGulliverA" w:hAnsi="Times New Roman" w:cs="Times New Roman"/>
          <w:webHidden/>
          <w:kern w:val="0"/>
          <w:sz w:val="24"/>
        </w:rPr>
        <w:t>..S1</w:t>
      </w:r>
      <w:r w:rsidR="00B83303" w:rsidRPr="009554B6">
        <w:rPr>
          <w:rFonts w:ascii="Times New Roman" w:eastAsia="OneGulliverA" w:hAnsi="Times New Roman" w:cs="Times New Roman"/>
          <w:webHidden/>
          <w:kern w:val="0"/>
          <w:sz w:val="24"/>
        </w:rPr>
        <w:t>3</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E58E1">
      <w:pPr>
        <w:pStyle w:val="1"/>
      </w:pPr>
      <w:bookmarkStart w:id="11" w:name="_Toc99048355"/>
      <w:r>
        <w:lastRenderedPageBreak/>
        <w:t xml:space="preserve">1 </w:t>
      </w:r>
      <w:r w:rsidR="00DB2E55">
        <w:t>Sludge Data Calculation</w:t>
      </w:r>
      <w:bookmarkEnd w:id="11"/>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w:t>
      </w:r>
      <w:r w:rsidR="004A4BFB" w:rsidRPr="001A320B">
        <w:rPr>
          <w:rFonts w:ascii="Times New Roman" w:eastAsia="黑体" w:hAnsi="Times New Roman" w:cs="Times New Roman"/>
          <w:sz w:val="20"/>
          <w:szCs w:val="20"/>
        </w:rPr>
        <w:t>to</w:t>
      </w:r>
      <w:r w:rsidR="004A4BFB">
        <w:rPr>
          <w:rFonts w:ascii="Times New Roman" w:hAnsi="Times New Roman" w:cs="Times New Roman"/>
          <w:kern w:val="0"/>
          <w:sz w:val="24"/>
          <w:szCs w:val="24"/>
        </w:rPr>
        <w:t xml:space="preserve">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7384F" w:rsidRPr="001A320B" w14:paraId="5B8C1E64" w14:textId="77777777" w:rsidTr="001A320B">
        <w:tc>
          <w:tcPr>
            <w:tcW w:w="8494" w:type="dxa"/>
          </w:tcPr>
          <w:p w14:paraId="416F07D4" w14:textId="6BB244F2" w:rsidR="00C7384F" w:rsidRPr="001A320B" w:rsidRDefault="00C7384F" w:rsidP="000A6AE9">
            <w:pPr>
              <w:spacing w:line="360" w:lineRule="auto"/>
              <w:rPr>
                <w:rFonts w:ascii="Times New Roman" w:eastAsia="黑体" w:hAnsi="Times New Roman" w:cs="Times New Roman"/>
                <w:sz w:val="20"/>
                <w:szCs w:val="20"/>
              </w:rPr>
            </w:pPr>
            <w:r w:rsidRPr="001A320B">
              <w:rPr>
                <w:rFonts w:ascii="Times New Roman" w:eastAsia="黑体" w:hAnsi="Times New Roman" w:cs="Times New Roman"/>
                <w:sz w:val="20"/>
                <w:szCs w:val="20"/>
              </w:rPr>
              <mc:AlternateContent>
                <mc:Choice Requires="wps">
                  <w:drawing>
                    <wp:anchor distT="0" distB="0" distL="114300" distR="114300" simplePos="0" relativeHeight="251660288" behindDoc="0" locked="0" layoutInCell="1" allowOverlap="1" wp14:anchorId="241BB845" wp14:editId="302F92D6">
                      <wp:simplePos x="0" y="0"/>
                      <wp:positionH relativeFrom="column">
                        <wp:posOffset>-64827</wp:posOffset>
                      </wp:positionH>
                      <wp:positionV relativeFrom="paragraph">
                        <wp:posOffset>2287905</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pt;margin-top:180.1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" stroked="f">
                      <v:textbox style="mso-fit-shape-to-text:t" inset="0,0,0,0">
                        <w:txbxContent>
                          <w:p w14:paraId="0D56C2A2" w14:textId="3B5EF8FA" w:rsidR="00C7384F" w:rsidRPr="001A320B" w:rsidRDefault="00C7384F" w:rsidP="00C7384F">
                            <w:pPr>
                              <w:pStyle w:val="af8"/>
                              <w:rPr>
                                <w:rFonts w:ascii="Times New Roman" w:hAnsi="Times New Roman" w:cs="Times New Roman"/>
                                <w:noProof/>
                                <w:kern w:val="0"/>
                                <w:sz w:val="24"/>
                              </w:rPr>
                            </w:pPr>
                            <w:r w:rsidRPr="001A320B">
                              <w:rPr>
                                <w:rFonts w:ascii="Times New Roman" w:hAnsi="Times New Roman" w:cs="Times New Roman"/>
                                <w:b/>
                                <w:bCs/>
                              </w:rPr>
                              <w:t>Fig. S1.</w:t>
                            </w:r>
                            <w:r w:rsidRPr="001A320B">
                              <w:rPr>
                                <w:rFonts w:ascii="Times New Roman" w:hAnsi="Times New Roman" w:cs="Times New Roman"/>
                              </w:rPr>
                              <w:t xml:space="preserve"> The workflow for obtaining China’s sludge data </w:t>
                            </w:r>
                            <w:r w:rsidR="00F17034" w:rsidRPr="001A320B">
                              <w:rPr>
                                <w:rFonts w:ascii="Times New Roman" w:hAnsi="Times New Roman" w:cs="Times New Roman"/>
                              </w:rPr>
                              <w:t>at city level.</w:t>
                            </w:r>
                            <w:r w:rsidRPr="001A320B">
                              <w:rPr>
                                <w:rFonts w:ascii="Times New Roman" w:hAnsi="Times New Roman" w:cs="Times New Roman"/>
                              </w:rPr>
                              <w:t xml:space="preserve"> </w:t>
                            </w:r>
                          </w:p>
                        </w:txbxContent>
                      </v:textbox>
                      <w10:wrap type="square"/>
                    </v:shape>
                  </w:pict>
                </mc:Fallback>
              </mc:AlternateContent>
            </w:r>
            <w:r w:rsidRPr="001A320B">
              <w:rPr>
                <w:rFonts w:ascii="Times New Roman" w:eastAsia="黑体" w:hAnsi="Times New Roman" w:cs="Times New Roman"/>
                <w:sz w:val="20"/>
                <w:szCs w:val="20"/>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tbl>
      <w:tblPr>
        <w:tblStyle w:val="ab"/>
        <w:tblpPr w:leftFromText="180" w:rightFromText="180" w:vertAnchor="text" w:horzAnchor="margin" w:tblpY="1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80C67" w14:paraId="094C9448" w14:textId="77777777" w:rsidTr="001A320B">
        <w:trPr>
          <w:trHeight w:val="5519"/>
        </w:trPr>
        <w:tc>
          <w:tcPr>
            <w:tcW w:w="8494" w:type="dxa"/>
          </w:tcPr>
          <w:p w14:paraId="3092C2EC" w14:textId="0BAD100D" w:rsidR="00480C67" w:rsidRDefault="001A320B" w:rsidP="00480C67">
            <w:pPr>
              <w:spacing w:line="360" w:lineRule="auto"/>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26020C31" wp14:editId="55F3FF38">
                      <wp:simplePos x="0" y="0"/>
                      <wp:positionH relativeFrom="column">
                        <wp:posOffset>386550</wp:posOffset>
                      </wp:positionH>
                      <wp:positionV relativeFrom="paragraph">
                        <wp:posOffset>3318510</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20C31" id="文本框 6" o:spid="_x0000_s1027" type="#_x0000_t202" style="position:absolute;left:0;text-align:left;margin-left:30.45pt;margin-top:261.3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" stroked="f">
                      <v:textbox style="mso-fit-shape-to-text:t" inset="0,0,0,0">
                        <w:txbxContent>
                          <w:p w14:paraId="21A0CADA" w14:textId="77777777" w:rsidR="00480C67" w:rsidRPr="001A320B" w:rsidRDefault="00480C67" w:rsidP="00480C67">
                            <w:pPr>
                              <w:pStyle w:val="af8"/>
                              <w:rPr>
                                <w:rFonts w:ascii="Times New Roman" w:hAnsi="Times New Roman" w:cs="Times New Roman"/>
                                <w:noProof/>
                                <w:kern w:val="0"/>
                                <w:sz w:val="24"/>
                              </w:rPr>
                            </w:pPr>
                            <w:r w:rsidRPr="001A320B">
                              <w:rPr>
                                <w:rFonts w:ascii="Times New Roman" w:hAnsi="Times New Roman" w:cs="Times New Roman"/>
                                <w:b/>
                                <w:bCs/>
                              </w:rPr>
                              <w:t>Fig. S2.</w:t>
                            </w:r>
                            <w:r w:rsidRPr="001A320B">
                              <w:rPr>
                                <w:rFonts w:ascii="Times New Roman" w:hAnsi="Times New Roman" w:cs="Times New Roman"/>
                              </w:rPr>
                              <w:t xml:space="preserve"> Correlation between sludge generation and the quantity of wastewater treated</w:t>
                            </w:r>
                          </w:p>
                        </w:txbxContent>
                      </v:textbox>
                      <w10:wrap type="square"/>
                    </v:shape>
                  </w:pict>
                </mc:Fallback>
              </mc:AlternateContent>
            </w:r>
            <w:r w:rsidR="00480C67">
              <w:rPr>
                <w:rFonts w:ascii="Times New Roman" w:hAnsi="Times New Roman" w:cs="Times New Roman" w:hint="eastAsia"/>
                <w:noProof/>
                <w:kern w:val="0"/>
                <w:sz w:val="24"/>
                <w:szCs w:val="24"/>
              </w:rPr>
              <w:drawing>
                <wp:anchor distT="0" distB="0" distL="114300" distR="114300" simplePos="0" relativeHeight="251662336" behindDoc="0" locked="0" layoutInCell="1" allowOverlap="1" wp14:anchorId="59E138A4" wp14:editId="69CA252D">
                  <wp:simplePos x="0" y="0"/>
                  <wp:positionH relativeFrom="column">
                    <wp:posOffset>789305</wp:posOffset>
                  </wp:positionH>
                  <wp:positionV relativeFrom="paragraph">
                    <wp:posOffset>137025</wp:posOffset>
                  </wp:positionV>
                  <wp:extent cx="3328670" cy="3086100"/>
                  <wp:effectExtent l="0" t="0" r="0" b="0"/>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8670" cy="3086100"/>
                          </a:xfrm>
                          <a:prstGeom prst="rect">
                            <a:avLst/>
                          </a:prstGeom>
                        </pic:spPr>
                      </pic:pic>
                    </a:graphicData>
                  </a:graphic>
                  <wp14:sizeRelH relativeFrom="page">
                    <wp14:pctWidth>0</wp14:pctWidth>
                  </wp14:sizeRelH>
                  <wp14:sizeRelV relativeFrom="page">
                    <wp14:pctHeight>0</wp14:pctHeight>
                  </wp14:sizeRelV>
                </wp:anchor>
              </w:drawing>
            </w:r>
          </w:p>
        </w:tc>
      </w:tr>
    </w:tbl>
    <w:p w14:paraId="2DEA94B5" w14:textId="77777777" w:rsidR="00FD386D" w:rsidRPr="00480C67" w:rsidRDefault="00FD386D" w:rsidP="00FD386D">
      <w:pPr>
        <w:spacing w:line="360" w:lineRule="auto"/>
        <w:rPr>
          <w:rFonts w:cs="Times New Roman"/>
          <w:i/>
          <w:iCs/>
          <w:kern w:val="0"/>
          <w:sz w:val="18"/>
          <w:szCs w:val="21"/>
        </w:rPr>
      </w:pPr>
    </w:p>
    <w:p w14:paraId="1D8279AD" w14:textId="58FAE761" w:rsidR="00FD386D" w:rsidRPr="00480C67" w:rsidRDefault="00FD386D" w:rsidP="00FD386D">
      <w:pPr>
        <w:spacing w:line="360" w:lineRule="auto"/>
        <w:rPr>
          <w:rFonts w:ascii="Times New Roman" w:hAnsi="Times New Roman" w:cs="Times New Roman"/>
          <w:kern w:val="0"/>
          <w:sz w:val="24"/>
          <w:szCs w:val="24"/>
        </w:rPr>
      </w:pPr>
      <w:r>
        <w:rPr>
          <w:rFonts w:cs="Times New Roman"/>
          <w:kern w:val="0"/>
          <w:szCs w:val="24"/>
        </w:rPr>
        <w:tab/>
      </w:r>
      <w:r w:rsidRPr="00480C67">
        <w:rPr>
          <w:rFonts w:ascii="Times New Roman" w:hAnsi="Times New Roman" w:cs="Times New Roman"/>
          <w:kern w:val="0"/>
          <w:sz w:val="22"/>
          <w:szCs w:val="28"/>
        </w:rPr>
        <w:t>We grouped sludge production data by prefecture level, calculating the sum of sludge production in a city. Compared our calculation with</w:t>
      </w:r>
      <w:r w:rsidRPr="00480C67">
        <w:rPr>
          <w:rFonts w:ascii="Times New Roman" w:hAnsi="Times New Roman" w:cs="Times New Roman"/>
          <w:kern w:val="0"/>
          <w:szCs w:val="24"/>
        </w:rPr>
        <w:t xml:space="preserve"> </w:t>
      </w:r>
      <w:r w:rsidRPr="00480C67">
        <w:rPr>
          <w:rFonts w:ascii="Times New Roman" w:hAnsi="Times New Roman" w:cs="Times New Roman"/>
          <w:i/>
          <w:iCs/>
          <w:kern w:val="0"/>
          <w:sz w:val="24"/>
          <w:szCs w:val="24"/>
        </w:rPr>
        <w:t xml:space="preserve">Urban Construction Yearbook, </w:t>
      </w:r>
      <w:r w:rsidRPr="00480C67">
        <w:rPr>
          <w:rFonts w:ascii="Times New Roman" w:hAnsi="Times New Roman" w:cs="Times New Roman"/>
          <w:kern w:val="0"/>
          <w:sz w:val="24"/>
          <w:szCs w:val="24"/>
        </w:rPr>
        <w:t>fixed its inconsistency.</w:t>
      </w:r>
    </w:p>
    <w:p w14:paraId="0ED24AB5" w14:textId="33E9EED3" w:rsidR="00480C67" w:rsidRDefault="00480C67">
      <w:pPr>
        <w:widowControl/>
        <w:jc w:val="left"/>
        <w:rPr>
          <w:rFonts w:ascii="Times New Roman" w:hAnsi="Times New Roman" w:cs="Times New Roman"/>
          <w:kern w:val="0"/>
          <w:sz w:val="24"/>
          <w:szCs w:val="24"/>
        </w:rPr>
      </w:pPr>
      <w:r>
        <w:rPr>
          <w:rFonts w:ascii="Times New Roman" w:hAnsi="Times New Roman" w:cs="Times New Roman"/>
          <w:kern w:val="0"/>
          <w:sz w:val="24"/>
          <w:szCs w:val="24"/>
        </w:rPr>
        <w:br w:type="page"/>
      </w:r>
    </w:p>
    <w:tbl>
      <w:tblPr>
        <w:tblStyle w:val="ab"/>
        <w:tblpPr w:leftFromText="180" w:rightFromText="180" w:vertAnchor="text" w:horzAnchor="margin" w:tblpY="-86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80C67" w:rsidRPr="00480C67" w14:paraId="0A4BFB6E" w14:textId="77777777" w:rsidTr="00480C67">
        <w:trPr>
          <w:cantSplit/>
          <w:trHeight w:val="20"/>
        </w:trPr>
        <w:tc>
          <w:tcPr>
            <w:tcW w:w="4247" w:type="dxa"/>
            <w:tcBorders>
              <w:top w:val="single" w:sz="4" w:space="0" w:color="auto"/>
              <w:bottom w:val="single" w:sz="4" w:space="0" w:color="auto"/>
            </w:tcBorders>
          </w:tcPr>
          <w:p w14:paraId="124B3402" w14:textId="77777777" w:rsidR="00480C67" w:rsidRPr="00480C67" w:rsidRDefault="00480C67" w:rsidP="00480C67">
            <w:pPr>
              <w:rPr>
                <w:rFonts w:cs="Times New Roman"/>
                <w:b/>
                <w:bCs/>
                <w:i/>
                <w:iCs/>
                <w:kern w:val="0"/>
                <w:sz w:val="18"/>
                <w:szCs w:val="21"/>
              </w:rPr>
            </w:pPr>
            <w:r w:rsidRPr="00480C67">
              <w:rPr>
                <w:rFonts w:cs="Times New Roman" w:hint="eastAsia"/>
                <w:b/>
                <w:bCs/>
                <w:i/>
                <w:iCs/>
                <w:kern w:val="0"/>
                <w:sz w:val="18"/>
                <w:szCs w:val="21"/>
              </w:rPr>
              <w:lastRenderedPageBreak/>
              <w:t>P</w:t>
            </w:r>
            <w:r w:rsidRPr="00480C67">
              <w:rPr>
                <w:rFonts w:cs="Times New Roman"/>
                <w:b/>
                <w:bCs/>
                <w:i/>
                <w:iCs/>
                <w:kern w:val="0"/>
                <w:sz w:val="18"/>
                <w:szCs w:val="21"/>
              </w:rPr>
              <w:t>rovince</w:t>
            </w:r>
          </w:p>
        </w:tc>
        <w:tc>
          <w:tcPr>
            <w:tcW w:w="4247" w:type="dxa"/>
            <w:tcBorders>
              <w:top w:val="single" w:sz="4" w:space="0" w:color="auto"/>
              <w:bottom w:val="single" w:sz="4" w:space="0" w:color="auto"/>
            </w:tcBorders>
          </w:tcPr>
          <w:p w14:paraId="6A16DDE8" w14:textId="77777777" w:rsidR="00480C67" w:rsidRPr="00480C67" w:rsidRDefault="00480C67" w:rsidP="00480C67">
            <w:pPr>
              <w:rPr>
                <w:rFonts w:cs="Times New Roman"/>
                <w:b/>
                <w:bCs/>
                <w:i/>
                <w:iCs/>
                <w:kern w:val="0"/>
                <w:sz w:val="18"/>
                <w:szCs w:val="21"/>
              </w:rPr>
            </w:pPr>
            <w:r w:rsidRPr="00480C67">
              <w:rPr>
                <w:rFonts w:cs="Times New Roman"/>
                <w:b/>
                <w:bCs/>
                <w:i/>
                <w:iCs/>
                <w:kern w:val="0"/>
                <w:sz w:val="18"/>
                <w:szCs w:val="21"/>
              </w:rPr>
              <w:t>S (t/10 Kts)</w:t>
            </w:r>
          </w:p>
        </w:tc>
      </w:tr>
      <w:tr w:rsidR="00480C67" w:rsidRPr="00480C67" w14:paraId="468EDE28" w14:textId="77777777" w:rsidTr="00480C67">
        <w:trPr>
          <w:cantSplit/>
          <w:trHeight w:val="20"/>
        </w:trPr>
        <w:tc>
          <w:tcPr>
            <w:tcW w:w="4247" w:type="dxa"/>
            <w:tcBorders>
              <w:top w:val="single" w:sz="4" w:space="0" w:color="auto"/>
            </w:tcBorders>
          </w:tcPr>
          <w:p w14:paraId="1FF95EE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B</w:t>
            </w:r>
            <w:r w:rsidRPr="00480C67">
              <w:rPr>
                <w:rFonts w:cs="Times New Roman"/>
                <w:kern w:val="0"/>
                <w:sz w:val="18"/>
                <w:szCs w:val="21"/>
              </w:rPr>
              <w:t>eijing</w:t>
            </w:r>
          </w:p>
        </w:tc>
        <w:tc>
          <w:tcPr>
            <w:tcW w:w="4247" w:type="dxa"/>
            <w:tcBorders>
              <w:top w:val="single" w:sz="4" w:space="0" w:color="auto"/>
            </w:tcBorders>
          </w:tcPr>
          <w:p w14:paraId="3CB9FF9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.31</w:t>
            </w:r>
          </w:p>
        </w:tc>
      </w:tr>
      <w:tr w:rsidR="00480C67" w:rsidRPr="00480C67" w14:paraId="6B183434" w14:textId="77777777" w:rsidTr="00480C67">
        <w:trPr>
          <w:cantSplit/>
          <w:trHeight w:val="20"/>
        </w:trPr>
        <w:tc>
          <w:tcPr>
            <w:tcW w:w="4247" w:type="dxa"/>
          </w:tcPr>
          <w:p w14:paraId="71ED750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ianjin</w:t>
            </w:r>
          </w:p>
        </w:tc>
        <w:tc>
          <w:tcPr>
            <w:tcW w:w="4247" w:type="dxa"/>
          </w:tcPr>
          <w:p w14:paraId="3DAE845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.95</w:t>
            </w:r>
          </w:p>
        </w:tc>
      </w:tr>
      <w:tr w:rsidR="00480C67" w:rsidRPr="00480C67" w14:paraId="6BF75BD9" w14:textId="77777777" w:rsidTr="00480C67">
        <w:trPr>
          <w:cantSplit/>
          <w:trHeight w:val="20"/>
        </w:trPr>
        <w:tc>
          <w:tcPr>
            <w:tcW w:w="4247" w:type="dxa"/>
          </w:tcPr>
          <w:p w14:paraId="1A97A1F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ebei</w:t>
            </w:r>
          </w:p>
        </w:tc>
        <w:tc>
          <w:tcPr>
            <w:tcW w:w="4247" w:type="dxa"/>
          </w:tcPr>
          <w:p w14:paraId="462DF4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8</w:t>
            </w:r>
            <w:r w:rsidRPr="00480C67">
              <w:rPr>
                <w:rFonts w:cs="Times New Roman"/>
                <w:kern w:val="0"/>
                <w:sz w:val="18"/>
                <w:szCs w:val="21"/>
              </w:rPr>
              <w:t>.26</w:t>
            </w:r>
          </w:p>
        </w:tc>
      </w:tr>
      <w:tr w:rsidR="00480C67" w:rsidRPr="00480C67" w14:paraId="7CC9D177" w14:textId="77777777" w:rsidTr="00480C67">
        <w:trPr>
          <w:cantSplit/>
          <w:trHeight w:val="20"/>
        </w:trPr>
        <w:tc>
          <w:tcPr>
            <w:tcW w:w="4247" w:type="dxa"/>
          </w:tcPr>
          <w:p w14:paraId="0B8B939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hanxi</w:t>
            </w:r>
          </w:p>
        </w:tc>
        <w:tc>
          <w:tcPr>
            <w:tcW w:w="4247" w:type="dxa"/>
          </w:tcPr>
          <w:p w14:paraId="04A9AFC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.51</w:t>
            </w:r>
          </w:p>
        </w:tc>
      </w:tr>
      <w:tr w:rsidR="00480C67" w:rsidRPr="00480C67" w14:paraId="49A6C323" w14:textId="77777777" w:rsidTr="00480C67">
        <w:trPr>
          <w:cantSplit/>
          <w:trHeight w:val="20"/>
        </w:trPr>
        <w:tc>
          <w:tcPr>
            <w:tcW w:w="4247" w:type="dxa"/>
          </w:tcPr>
          <w:p w14:paraId="6575B07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I</w:t>
            </w:r>
            <w:r w:rsidRPr="00480C67">
              <w:rPr>
                <w:rFonts w:cs="Times New Roman"/>
                <w:kern w:val="0"/>
                <w:sz w:val="18"/>
                <w:szCs w:val="21"/>
              </w:rPr>
              <w:t>nner Mongolia</w:t>
            </w:r>
          </w:p>
        </w:tc>
        <w:tc>
          <w:tcPr>
            <w:tcW w:w="4247" w:type="dxa"/>
          </w:tcPr>
          <w:p w14:paraId="6EFF0D1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.98</w:t>
            </w:r>
          </w:p>
        </w:tc>
      </w:tr>
      <w:tr w:rsidR="00480C67" w:rsidRPr="00480C67" w14:paraId="1FEB6B60" w14:textId="77777777" w:rsidTr="00480C67">
        <w:trPr>
          <w:cantSplit/>
          <w:trHeight w:val="20"/>
        </w:trPr>
        <w:tc>
          <w:tcPr>
            <w:tcW w:w="4247" w:type="dxa"/>
          </w:tcPr>
          <w:p w14:paraId="1D98F92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L</w:t>
            </w:r>
            <w:r w:rsidRPr="00480C67">
              <w:rPr>
                <w:rFonts w:cs="Times New Roman"/>
                <w:kern w:val="0"/>
                <w:sz w:val="18"/>
                <w:szCs w:val="21"/>
              </w:rPr>
              <w:t>iaoning</w:t>
            </w:r>
          </w:p>
        </w:tc>
        <w:tc>
          <w:tcPr>
            <w:tcW w:w="4247" w:type="dxa"/>
          </w:tcPr>
          <w:p w14:paraId="109ADB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2783777E" w14:textId="77777777" w:rsidTr="00480C67">
        <w:trPr>
          <w:cantSplit/>
          <w:trHeight w:val="20"/>
        </w:trPr>
        <w:tc>
          <w:tcPr>
            <w:tcW w:w="4247" w:type="dxa"/>
          </w:tcPr>
          <w:p w14:paraId="2582F35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ilin</w:t>
            </w:r>
          </w:p>
        </w:tc>
        <w:tc>
          <w:tcPr>
            <w:tcW w:w="4247" w:type="dxa"/>
          </w:tcPr>
          <w:p w14:paraId="2BBDB2D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.13</w:t>
            </w:r>
          </w:p>
        </w:tc>
      </w:tr>
      <w:tr w:rsidR="00480C67" w:rsidRPr="00480C67" w14:paraId="3E2A22DA" w14:textId="77777777" w:rsidTr="00480C67">
        <w:trPr>
          <w:cantSplit/>
          <w:trHeight w:val="20"/>
        </w:trPr>
        <w:tc>
          <w:tcPr>
            <w:tcW w:w="4247" w:type="dxa"/>
          </w:tcPr>
          <w:p w14:paraId="798BE0E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eilongjiang</w:t>
            </w:r>
          </w:p>
        </w:tc>
        <w:tc>
          <w:tcPr>
            <w:tcW w:w="4247" w:type="dxa"/>
          </w:tcPr>
          <w:p w14:paraId="063F1C3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.60</w:t>
            </w:r>
          </w:p>
        </w:tc>
      </w:tr>
      <w:tr w:rsidR="00480C67" w:rsidRPr="00480C67" w14:paraId="24E8C590" w14:textId="77777777" w:rsidTr="00480C67">
        <w:trPr>
          <w:cantSplit/>
          <w:trHeight w:val="20"/>
        </w:trPr>
        <w:tc>
          <w:tcPr>
            <w:tcW w:w="4247" w:type="dxa"/>
          </w:tcPr>
          <w:p w14:paraId="7187D9D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hanghai</w:t>
            </w:r>
          </w:p>
        </w:tc>
        <w:tc>
          <w:tcPr>
            <w:tcW w:w="4247" w:type="dxa"/>
          </w:tcPr>
          <w:p w14:paraId="03BDD6D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.56</w:t>
            </w:r>
          </w:p>
        </w:tc>
      </w:tr>
      <w:tr w:rsidR="00480C67" w:rsidRPr="00480C67" w14:paraId="20CA53FF" w14:textId="77777777" w:rsidTr="00480C67">
        <w:trPr>
          <w:cantSplit/>
          <w:trHeight w:val="20"/>
        </w:trPr>
        <w:tc>
          <w:tcPr>
            <w:tcW w:w="4247" w:type="dxa"/>
          </w:tcPr>
          <w:p w14:paraId="10EFE0A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J</w:t>
            </w:r>
            <w:r w:rsidRPr="00480C67">
              <w:rPr>
                <w:rFonts w:cs="Times New Roman"/>
                <w:kern w:val="0"/>
                <w:sz w:val="18"/>
                <w:szCs w:val="21"/>
              </w:rPr>
              <w:t>iangsu</w:t>
            </w:r>
          </w:p>
        </w:tc>
        <w:tc>
          <w:tcPr>
            <w:tcW w:w="4247" w:type="dxa"/>
          </w:tcPr>
          <w:p w14:paraId="5D8A617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.43</w:t>
            </w:r>
          </w:p>
        </w:tc>
      </w:tr>
      <w:tr w:rsidR="00480C67" w:rsidRPr="00480C67" w14:paraId="03D97131" w14:textId="77777777" w:rsidTr="00480C67">
        <w:trPr>
          <w:cantSplit/>
          <w:trHeight w:val="20"/>
        </w:trPr>
        <w:tc>
          <w:tcPr>
            <w:tcW w:w="4247" w:type="dxa"/>
          </w:tcPr>
          <w:p w14:paraId="0D052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Z</w:t>
            </w:r>
            <w:r w:rsidRPr="00480C67">
              <w:rPr>
                <w:rFonts w:cs="Times New Roman"/>
                <w:kern w:val="0"/>
                <w:sz w:val="18"/>
                <w:szCs w:val="21"/>
              </w:rPr>
              <w:t>hejiang</w:t>
            </w:r>
          </w:p>
        </w:tc>
        <w:tc>
          <w:tcPr>
            <w:tcW w:w="4247" w:type="dxa"/>
          </w:tcPr>
          <w:p w14:paraId="1A95E75C"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.95</w:t>
            </w:r>
          </w:p>
        </w:tc>
      </w:tr>
      <w:tr w:rsidR="00480C67" w:rsidRPr="00480C67" w14:paraId="4620CC3C" w14:textId="77777777" w:rsidTr="00480C67">
        <w:trPr>
          <w:cantSplit/>
          <w:trHeight w:val="20"/>
        </w:trPr>
        <w:tc>
          <w:tcPr>
            <w:tcW w:w="4247" w:type="dxa"/>
          </w:tcPr>
          <w:p w14:paraId="47D8243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A</w:t>
            </w:r>
            <w:r w:rsidRPr="00480C67">
              <w:rPr>
                <w:rFonts w:cs="Times New Roman"/>
                <w:kern w:val="0"/>
                <w:sz w:val="18"/>
                <w:szCs w:val="21"/>
              </w:rPr>
              <w:t>nhui</w:t>
            </w:r>
          </w:p>
        </w:tc>
        <w:tc>
          <w:tcPr>
            <w:tcW w:w="4247" w:type="dxa"/>
          </w:tcPr>
          <w:p w14:paraId="49F138E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.61</w:t>
            </w:r>
          </w:p>
        </w:tc>
      </w:tr>
      <w:tr w:rsidR="00480C67" w:rsidRPr="00480C67" w14:paraId="11042103" w14:textId="77777777" w:rsidTr="00480C67">
        <w:trPr>
          <w:cantSplit/>
          <w:trHeight w:val="20"/>
        </w:trPr>
        <w:tc>
          <w:tcPr>
            <w:tcW w:w="4247" w:type="dxa"/>
          </w:tcPr>
          <w:p w14:paraId="7347FD3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F</w:t>
            </w:r>
            <w:r w:rsidRPr="00480C67">
              <w:rPr>
                <w:rFonts w:cs="Times New Roman"/>
                <w:kern w:val="0"/>
                <w:sz w:val="18"/>
                <w:szCs w:val="21"/>
              </w:rPr>
              <w:t>ujian</w:t>
            </w:r>
          </w:p>
        </w:tc>
        <w:tc>
          <w:tcPr>
            <w:tcW w:w="4247" w:type="dxa"/>
          </w:tcPr>
          <w:p w14:paraId="2BCA755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.01</w:t>
            </w:r>
          </w:p>
        </w:tc>
      </w:tr>
      <w:tr w:rsidR="00480C67" w:rsidRPr="00480C67" w14:paraId="23684B57" w14:textId="77777777" w:rsidTr="00480C67">
        <w:trPr>
          <w:cantSplit/>
          <w:trHeight w:val="20"/>
        </w:trPr>
        <w:tc>
          <w:tcPr>
            <w:tcW w:w="4247" w:type="dxa"/>
          </w:tcPr>
          <w:p w14:paraId="66732F7A" w14:textId="77777777" w:rsidR="00480C67" w:rsidRPr="00480C67" w:rsidRDefault="00480C67" w:rsidP="00480C67">
            <w:pPr>
              <w:rPr>
                <w:rFonts w:cs="Times New Roman"/>
                <w:kern w:val="0"/>
                <w:sz w:val="18"/>
                <w:szCs w:val="21"/>
              </w:rPr>
            </w:pPr>
            <w:proofErr w:type="spellStart"/>
            <w:r w:rsidRPr="00480C67">
              <w:rPr>
                <w:rFonts w:cs="Times New Roman" w:hint="eastAsia"/>
                <w:kern w:val="0"/>
                <w:sz w:val="18"/>
                <w:szCs w:val="21"/>
              </w:rPr>
              <w:t>J</w:t>
            </w:r>
            <w:r w:rsidRPr="00480C67">
              <w:rPr>
                <w:rFonts w:cs="Times New Roman"/>
                <w:kern w:val="0"/>
                <w:sz w:val="18"/>
                <w:szCs w:val="21"/>
              </w:rPr>
              <w:t>inagxi</w:t>
            </w:r>
            <w:proofErr w:type="spellEnd"/>
          </w:p>
        </w:tc>
        <w:tc>
          <w:tcPr>
            <w:tcW w:w="4247" w:type="dxa"/>
          </w:tcPr>
          <w:p w14:paraId="6BF14EC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.07</w:t>
            </w:r>
          </w:p>
        </w:tc>
      </w:tr>
      <w:tr w:rsidR="00480C67" w:rsidRPr="00480C67" w14:paraId="3923EC85" w14:textId="77777777" w:rsidTr="00480C67">
        <w:trPr>
          <w:cantSplit/>
          <w:trHeight w:val="20"/>
        </w:trPr>
        <w:tc>
          <w:tcPr>
            <w:tcW w:w="4247" w:type="dxa"/>
          </w:tcPr>
          <w:p w14:paraId="731F05A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handong</w:t>
            </w:r>
          </w:p>
        </w:tc>
        <w:tc>
          <w:tcPr>
            <w:tcW w:w="4247" w:type="dxa"/>
          </w:tcPr>
          <w:p w14:paraId="082972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.85</w:t>
            </w:r>
          </w:p>
        </w:tc>
      </w:tr>
      <w:tr w:rsidR="00480C67" w:rsidRPr="00480C67" w14:paraId="172AD4E1" w14:textId="77777777" w:rsidTr="00480C67">
        <w:trPr>
          <w:cantSplit/>
          <w:trHeight w:val="20"/>
        </w:trPr>
        <w:tc>
          <w:tcPr>
            <w:tcW w:w="4247" w:type="dxa"/>
          </w:tcPr>
          <w:p w14:paraId="323569B5"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enan</w:t>
            </w:r>
          </w:p>
        </w:tc>
        <w:tc>
          <w:tcPr>
            <w:tcW w:w="4247" w:type="dxa"/>
          </w:tcPr>
          <w:p w14:paraId="462511D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.55</w:t>
            </w:r>
          </w:p>
        </w:tc>
      </w:tr>
      <w:tr w:rsidR="00480C67" w:rsidRPr="00480C67" w14:paraId="4C226C10" w14:textId="77777777" w:rsidTr="00480C67">
        <w:trPr>
          <w:cantSplit/>
          <w:trHeight w:val="20"/>
        </w:trPr>
        <w:tc>
          <w:tcPr>
            <w:tcW w:w="4247" w:type="dxa"/>
          </w:tcPr>
          <w:p w14:paraId="613578C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ubei</w:t>
            </w:r>
          </w:p>
        </w:tc>
        <w:tc>
          <w:tcPr>
            <w:tcW w:w="4247" w:type="dxa"/>
          </w:tcPr>
          <w:p w14:paraId="5B685219" w14:textId="77777777" w:rsidR="00480C67" w:rsidRPr="00480C67" w:rsidRDefault="00480C67" w:rsidP="00480C67">
            <w:pPr>
              <w:rPr>
                <w:rFonts w:cs="Times New Roman"/>
                <w:kern w:val="0"/>
                <w:sz w:val="18"/>
                <w:szCs w:val="21"/>
              </w:rPr>
            </w:pPr>
            <w:r w:rsidRPr="00480C67">
              <w:rPr>
                <w:rFonts w:cs="Times New Roman"/>
                <w:kern w:val="0"/>
                <w:sz w:val="18"/>
                <w:szCs w:val="21"/>
              </w:rPr>
              <w:t>4.65</w:t>
            </w:r>
          </w:p>
        </w:tc>
      </w:tr>
      <w:tr w:rsidR="00480C67" w:rsidRPr="00480C67" w14:paraId="5B03C2F2" w14:textId="77777777" w:rsidTr="00480C67">
        <w:trPr>
          <w:cantSplit/>
          <w:trHeight w:val="20"/>
        </w:trPr>
        <w:tc>
          <w:tcPr>
            <w:tcW w:w="4247" w:type="dxa"/>
          </w:tcPr>
          <w:p w14:paraId="5F9879A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unan</w:t>
            </w:r>
          </w:p>
        </w:tc>
        <w:tc>
          <w:tcPr>
            <w:tcW w:w="4247" w:type="dxa"/>
          </w:tcPr>
          <w:p w14:paraId="777EEAD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.29</w:t>
            </w:r>
          </w:p>
        </w:tc>
      </w:tr>
      <w:tr w:rsidR="00480C67" w:rsidRPr="00480C67" w14:paraId="049AD7EC" w14:textId="77777777" w:rsidTr="00480C67">
        <w:trPr>
          <w:cantSplit/>
          <w:trHeight w:val="20"/>
        </w:trPr>
        <w:tc>
          <w:tcPr>
            <w:tcW w:w="4247" w:type="dxa"/>
          </w:tcPr>
          <w:p w14:paraId="3A5AA88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uangdong</w:t>
            </w:r>
          </w:p>
        </w:tc>
        <w:tc>
          <w:tcPr>
            <w:tcW w:w="4247" w:type="dxa"/>
          </w:tcPr>
          <w:p w14:paraId="43007BD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.00</w:t>
            </w:r>
          </w:p>
        </w:tc>
      </w:tr>
      <w:tr w:rsidR="00480C67" w:rsidRPr="00480C67" w14:paraId="6A54B9B9" w14:textId="77777777" w:rsidTr="00480C67">
        <w:trPr>
          <w:cantSplit/>
          <w:trHeight w:val="20"/>
        </w:trPr>
        <w:tc>
          <w:tcPr>
            <w:tcW w:w="4247" w:type="dxa"/>
          </w:tcPr>
          <w:p w14:paraId="435A27C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uangxi</w:t>
            </w:r>
          </w:p>
        </w:tc>
        <w:tc>
          <w:tcPr>
            <w:tcW w:w="4247" w:type="dxa"/>
          </w:tcPr>
          <w:p w14:paraId="74B54CEB"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.37</w:t>
            </w:r>
          </w:p>
        </w:tc>
      </w:tr>
      <w:tr w:rsidR="00480C67" w:rsidRPr="00480C67" w14:paraId="5FFDF34C" w14:textId="77777777" w:rsidTr="00480C67">
        <w:trPr>
          <w:cantSplit/>
          <w:trHeight w:val="20"/>
        </w:trPr>
        <w:tc>
          <w:tcPr>
            <w:tcW w:w="4247" w:type="dxa"/>
          </w:tcPr>
          <w:p w14:paraId="4F65CCD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H</w:t>
            </w:r>
            <w:r w:rsidRPr="00480C67">
              <w:rPr>
                <w:rFonts w:cs="Times New Roman"/>
                <w:kern w:val="0"/>
                <w:sz w:val="18"/>
                <w:szCs w:val="21"/>
              </w:rPr>
              <w:t>ainan</w:t>
            </w:r>
          </w:p>
        </w:tc>
        <w:tc>
          <w:tcPr>
            <w:tcW w:w="4247" w:type="dxa"/>
          </w:tcPr>
          <w:p w14:paraId="0F703DC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.48</w:t>
            </w:r>
          </w:p>
        </w:tc>
      </w:tr>
      <w:tr w:rsidR="00480C67" w:rsidRPr="00480C67" w14:paraId="3B37B220" w14:textId="77777777" w:rsidTr="00480C67">
        <w:trPr>
          <w:cantSplit/>
          <w:trHeight w:val="20"/>
        </w:trPr>
        <w:tc>
          <w:tcPr>
            <w:tcW w:w="4247" w:type="dxa"/>
          </w:tcPr>
          <w:p w14:paraId="2C6B90D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C</w:t>
            </w:r>
            <w:r w:rsidRPr="00480C67">
              <w:rPr>
                <w:rFonts w:cs="Times New Roman"/>
                <w:kern w:val="0"/>
                <w:sz w:val="18"/>
                <w:szCs w:val="21"/>
              </w:rPr>
              <w:t>hongqing</w:t>
            </w:r>
          </w:p>
        </w:tc>
        <w:tc>
          <w:tcPr>
            <w:tcW w:w="4247" w:type="dxa"/>
          </w:tcPr>
          <w:p w14:paraId="359F4C1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.04</w:t>
            </w:r>
          </w:p>
        </w:tc>
      </w:tr>
      <w:tr w:rsidR="00480C67" w:rsidRPr="00480C67" w14:paraId="553D2708" w14:textId="77777777" w:rsidTr="00480C67">
        <w:trPr>
          <w:cantSplit/>
          <w:trHeight w:val="20"/>
        </w:trPr>
        <w:tc>
          <w:tcPr>
            <w:tcW w:w="4247" w:type="dxa"/>
          </w:tcPr>
          <w:p w14:paraId="62B95B4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ichuan</w:t>
            </w:r>
          </w:p>
        </w:tc>
        <w:tc>
          <w:tcPr>
            <w:tcW w:w="4247" w:type="dxa"/>
          </w:tcPr>
          <w:p w14:paraId="7BF08577"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5</w:t>
            </w:r>
            <w:r w:rsidRPr="00480C67">
              <w:rPr>
                <w:rFonts w:cs="Times New Roman"/>
                <w:kern w:val="0"/>
                <w:sz w:val="18"/>
                <w:szCs w:val="21"/>
              </w:rPr>
              <w:t>.31</w:t>
            </w:r>
          </w:p>
        </w:tc>
      </w:tr>
      <w:tr w:rsidR="00480C67" w:rsidRPr="00480C67" w14:paraId="308B9F48" w14:textId="77777777" w:rsidTr="00480C67">
        <w:trPr>
          <w:cantSplit/>
          <w:trHeight w:val="20"/>
        </w:trPr>
        <w:tc>
          <w:tcPr>
            <w:tcW w:w="4247" w:type="dxa"/>
          </w:tcPr>
          <w:p w14:paraId="260F410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uizhou</w:t>
            </w:r>
          </w:p>
        </w:tc>
        <w:tc>
          <w:tcPr>
            <w:tcW w:w="4247" w:type="dxa"/>
          </w:tcPr>
          <w:p w14:paraId="323EDC0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3</w:t>
            </w:r>
            <w:r w:rsidRPr="00480C67">
              <w:rPr>
                <w:rFonts w:cs="Times New Roman"/>
                <w:kern w:val="0"/>
                <w:sz w:val="18"/>
                <w:szCs w:val="21"/>
              </w:rPr>
              <w:t>.56</w:t>
            </w:r>
          </w:p>
        </w:tc>
      </w:tr>
      <w:tr w:rsidR="00480C67" w:rsidRPr="00480C67" w14:paraId="3ABD3D4E" w14:textId="77777777" w:rsidTr="00480C67">
        <w:trPr>
          <w:cantSplit/>
          <w:trHeight w:val="20"/>
        </w:trPr>
        <w:tc>
          <w:tcPr>
            <w:tcW w:w="4247" w:type="dxa"/>
          </w:tcPr>
          <w:p w14:paraId="776A637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Y</w:t>
            </w:r>
            <w:r w:rsidRPr="00480C67">
              <w:rPr>
                <w:rFonts w:cs="Times New Roman"/>
                <w:kern w:val="0"/>
                <w:sz w:val="18"/>
                <w:szCs w:val="21"/>
              </w:rPr>
              <w:t>unnan</w:t>
            </w:r>
          </w:p>
        </w:tc>
        <w:tc>
          <w:tcPr>
            <w:tcW w:w="4247" w:type="dxa"/>
          </w:tcPr>
          <w:p w14:paraId="4776FC63"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4</w:t>
            </w:r>
            <w:r w:rsidRPr="00480C67">
              <w:rPr>
                <w:rFonts w:cs="Times New Roman"/>
                <w:kern w:val="0"/>
                <w:sz w:val="18"/>
                <w:szCs w:val="21"/>
              </w:rPr>
              <w:t>.77</w:t>
            </w:r>
          </w:p>
        </w:tc>
      </w:tr>
      <w:tr w:rsidR="00480C67" w:rsidRPr="00480C67" w14:paraId="07589AAF" w14:textId="77777777" w:rsidTr="00480C67">
        <w:trPr>
          <w:cantSplit/>
          <w:trHeight w:val="20"/>
        </w:trPr>
        <w:tc>
          <w:tcPr>
            <w:tcW w:w="4247" w:type="dxa"/>
          </w:tcPr>
          <w:p w14:paraId="08E59CE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T</w:t>
            </w:r>
            <w:r w:rsidRPr="00480C67">
              <w:rPr>
                <w:rFonts w:cs="Times New Roman"/>
                <w:kern w:val="0"/>
                <w:sz w:val="18"/>
                <w:szCs w:val="21"/>
              </w:rPr>
              <w:t>ibet</w:t>
            </w:r>
          </w:p>
        </w:tc>
        <w:tc>
          <w:tcPr>
            <w:tcW w:w="4247" w:type="dxa"/>
          </w:tcPr>
          <w:p w14:paraId="6BC1DD6D"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2</w:t>
            </w:r>
            <w:r w:rsidRPr="00480C67">
              <w:rPr>
                <w:rFonts w:cs="Times New Roman"/>
                <w:kern w:val="0"/>
                <w:sz w:val="18"/>
                <w:szCs w:val="21"/>
              </w:rPr>
              <w:t>.27</w:t>
            </w:r>
          </w:p>
        </w:tc>
      </w:tr>
      <w:tr w:rsidR="00480C67" w:rsidRPr="00480C67" w14:paraId="008A429B" w14:textId="77777777" w:rsidTr="00480C67">
        <w:trPr>
          <w:cantSplit/>
          <w:trHeight w:val="20"/>
        </w:trPr>
        <w:tc>
          <w:tcPr>
            <w:tcW w:w="4247" w:type="dxa"/>
          </w:tcPr>
          <w:p w14:paraId="6D32D741"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S</w:t>
            </w:r>
            <w:r w:rsidRPr="00480C67">
              <w:rPr>
                <w:rFonts w:cs="Times New Roman"/>
                <w:kern w:val="0"/>
                <w:sz w:val="18"/>
                <w:szCs w:val="21"/>
              </w:rPr>
              <w:t>haanxi</w:t>
            </w:r>
          </w:p>
        </w:tc>
        <w:tc>
          <w:tcPr>
            <w:tcW w:w="4247" w:type="dxa"/>
          </w:tcPr>
          <w:p w14:paraId="5278D4D8"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.83</w:t>
            </w:r>
          </w:p>
        </w:tc>
      </w:tr>
      <w:tr w:rsidR="00480C67" w:rsidRPr="00480C67" w14:paraId="56257DA3" w14:textId="77777777" w:rsidTr="00480C67">
        <w:trPr>
          <w:cantSplit/>
          <w:trHeight w:val="20"/>
        </w:trPr>
        <w:tc>
          <w:tcPr>
            <w:tcW w:w="4247" w:type="dxa"/>
          </w:tcPr>
          <w:p w14:paraId="5329E982"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G</w:t>
            </w:r>
            <w:r w:rsidRPr="00480C67">
              <w:rPr>
                <w:rFonts w:cs="Times New Roman"/>
                <w:kern w:val="0"/>
                <w:sz w:val="18"/>
                <w:szCs w:val="21"/>
              </w:rPr>
              <w:t>ansu</w:t>
            </w:r>
          </w:p>
        </w:tc>
        <w:tc>
          <w:tcPr>
            <w:tcW w:w="4247" w:type="dxa"/>
          </w:tcPr>
          <w:p w14:paraId="09EFF8B9"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9</w:t>
            </w:r>
            <w:r w:rsidRPr="00480C67">
              <w:rPr>
                <w:rFonts w:cs="Times New Roman"/>
                <w:kern w:val="0"/>
                <w:sz w:val="18"/>
                <w:szCs w:val="21"/>
              </w:rPr>
              <w:t>.92</w:t>
            </w:r>
          </w:p>
        </w:tc>
      </w:tr>
      <w:tr w:rsidR="00480C67" w:rsidRPr="00480C67" w14:paraId="2EC91809" w14:textId="77777777" w:rsidTr="00480C67">
        <w:trPr>
          <w:cantSplit/>
          <w:trHeight w:val="20"/>
        </w:trPr>
        <w:tc>
          <w:tcPr>
            <w:tcW w:w="4247" w:type="dxa"/>
          </w:tcPr>
          <w:p w14:paraId="7751CB66"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Q</w:t>
            </w:r>
            <w:r w:rsidRPr="00480C67">
              <w:rPr>
                <w:rFonts w:cs="Times New Roman"/>
                <w:kern w:val="0"/>
                <w:sz w:val="18"/>
                <w:szCs w:val="21"/>
              </w:rPr>
              <w:t>inghai</w:t>
            </w:r>
          </w:p>
        </w:tc>
        <w:tc>
          <w:tcPr>
            <w:tcW w:w="4247" w:type="dxa"/>
          </w:tcPr>
          <w:p w14:paraId="17F50B8E"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6</w:t>
            </w:r>
            <w:r w:rsidRPr="00480C67">
              <w:rPr>
                <w:rFonts w:cs="Times New Roman"/>
                <w:kern w:val="0"/>
                <w:sz w:val="18"/>
                <w:szCs w:val="21"/>
              </w:rPr>
              <w:t>.22</w:t>
            </w:r>
          </w:p>
        </w:tc>
      </w:tr>
      <w:tr w:rsidR="00480C67" w:rsidRPr="00480C67" w14:paraId="45E3EF18" w14:textId="77777777" w:rsidTr="00480C67">
        <w:trPr>
          <w:cantSplit/>
          <w:trHeight w:val="20"/>
        </w:trPr>
        <w:tc>
          <w:tcPr>
            <w:tcW w:w="4247" w:type="dxa"/>
          </w:tcPr>
          <w:p w14:paraId="73ABD5C0"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N</w:t>
            </w:r>
            <w:r w:rsidRPr="00480C67">
              <w:rPr>
                <w:rFonts w:cs="Times New Roman"/>
                <w:kern w:val="0"/>
                <w:sz w:val="18"/>
                <w:szCs w:val="21"/>
              </w:rPr>
              <w:t>ingxia</w:t>
            </w:r>
          </w:p>
        </w:tc>
        <w:tc>
          <w:tcPr>
            <w:tcW w:w="4247" w:type="dxa"/>
          </w:tcPr>
          <w:p w14:paraId="223427B4"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.55</w:t>
            </w:r>
          </w:p>
        </w:tc>
      </w:tr>
      <w:tr w:rsidR="00480C67" w:rsidRPr="00480C67" w14:paraId="06A901CC" w14:textId="77777777" w:rsidTr="00480C67">
        <w:trPr>
          <w:cantSplit/>
          <w:trHeight w:val="89"/>
        </w:trPr>
        <w:tc>
          <w:tcPr>
            <w:tcW w:w="4247" w:type="dxa"/>
          </w:tcPr>
          <w:p w14:paraId="5458493A" w14:textId="77777777" w:rsidR="00480C67" w:rsidRPr="00480C67" w:rsidRDefault="00480C67" w:rsidP="00480C67">
            <w:pPr>
              <w:rPr>
                <w:rFonts w:cs="Times New Roman"/>
                <w:kern w:val="0"/>
                <w:sz w:val="18"/>
                <w:szCs w:val="21"/>
              </w:rPr>
            </w:pPr>
            <w:r w:rsidRPr="00480C67">
              <w:rPr>
                <w:rFonts w:cs="Times New Roman" w:hint="eastAsia"/>
                <w:kern w:val="0"/>
                <w:sz w:val="18"/>
                <w:szCs w:val="21"/>
              </w:rPr>
              <w:t>X</w:t>
            </w:r>
            <w:r w:rsidRPr="00480C67">
              <w:rPr>
                <w:rFonts w:cs="Times New Roman"/>
                <w:kern w:val="0"/>
                <w:sz w:val="18"/>
                <w:szCs w:val="21"/>
              </w:rPr>
              <w:t>injiang</w:t>
            </w:r>
          </w:p>
        </w:tc>
        <w:tc>
          <w:tcPr>
            <w:tcW w:w="4247" w:type="dxa"/>
          </w:tcPr>
          <w:p w14:paraId="59FE2A48" w14:textId="77777777" w:rsidR="00480C67" w:rsidRPr="00480C67" w:rsidRDefault="00480C67" w:rsidP="005805C9">
            <w:pPr>
              <w:keepNext/>
              <w:rPr>
                <w:rFonts w:cs="Times New Roman"/>
                <w:kern w:val="0"/>
                <w:sz w:val="18"/>
                <w:szCs w:val="21"/>
              </w:rPr>
            </w:pPr>
            <w:r w:rsidRPr="00480C67">
              <w:rPr>
                <w:rFonts w:cs="Times New Roman" w:hint="eastAsia"/>
                <w:kern w:val="0"/>
                <w:sz w:val="18"/>
                <w:szCs w:val="21"/>
              </w:rPr>
              <w:t>7</w:t>
            </w:r>
            <w:r w:rsidRPr="00480C67">
              <w:rPr>
                <w:rFonts w:cs="Times New Roman"/>
                <w:kern w:val="0"/>
                <w:sz w:val="18"/>
                <w:szCs w:val="21"/>
              </w:rPr>
              <w:t>.91</w:t>
            </w:r>
          </w:p>
        </w:tc>
      </w:tr>
    </w:tbl>
    <w:p w14:paraId="554C9B6B" w14:textId="77777777" w:rsidR="005805C9" w:rsidRPr="00480C67" w:rsidRDefault="005805C9" w:rsidP="005805C9">
      <w:pPr>
        <w:pStyle w:val="af8"/>
        <w:keepNext/>
        <w:framePr w:hSpace="180" w:wrap="around" w:vAnchor="text" w:hAnchor="margin" w:y="-1191"/>
        <w:rPr>
          <w:rFonts w:ascii="Times New Roman" w:hAnsi="Times New Roman" w:cs="Times New Roman"/>
        </w:rPr>
      </w:pPr>
      <w:r w:rsidRPr="00480C67">
        <w:rPr>
          <w:rFonts w:ascii="Times New Roman" w:hAnsi="Times New Roman" w:cs="Times New Roman"/>
          <w:b/>
          <w:bCs/>
        </w:rPr>
        <w:t>Table S1</w:t>
      </w:r>
      <w:r w:rsidRPr="00480C67">
        <w:rPr>
          <w:rFonts w:ascii="Times New Roman" w:hAnsi="Times New Roman" w:cs="Times New Roman"/>
        </w:rPr>
        <w:t xml:space="preserve"> Conversion coefficient for calculating sludge generation by wastewater treatments.</w:t>
      </w:r>
    </w:p>
    <w:p w14:paraId="307BF0D1" w14:textId="37EE2CCF" w:rsidR="00480C67" w:rsidRPr="005805C9" w:rsidRDefault="00480C67" w:rsidP="00FD386D">
      <w:pPr>
        <w:spacing w:line="360" w:lineRule="auto"/>
        <w:rPr>
          <w:rFonts w:ascii="Times New Roman" w:hAnsi="Times New Roman" w:cs="Times New Roman"/>
          <w:kern w:val="0"/>
          <w:sz w:val="24"/>
          <w:szCs w:val="24"/>
        </w:rPr>
      </w:pPr>
    </w:p>
    <w:p w14:paraId="268ADA87" w14:textId="0F251C5F" w:rsidR="00FA6F3C" w:rsidRDefault="00480C67" w:rsidP="00480C67">
      <w:pPr>
        <w:widowControl/>
        <w:jc w:val="left"/>
        <w:rPr>
          <w:rFonts w:ascii="Times New Roman" w:hAnsi="Times New Roman" w:cs="Times New Roman" w:hint="eastAsia"/>
          <w:kern w:val="0"/>
          <w:sz w:val="24"/>
          <w:szCs w:val="24"/>
        </w:rPr>
      </w:pPr>
      <w:r>
        <w:rPr>
          <w:rFonts w:ascii="Times New Roman" w:hAnsi="Times New Roman" w:cs="Times New Roman"/>
          <w:kern w:val="0"/>
          <w:sz w:val="24"/>
          <w:szCs w:val="24"/>
        </w:rPr>
        <w:br w:type="page"/>
      </w:r>
    </w:p>
    <w:p w14:paraId="1CBFC5D0" w14:textId="353B82C4" w:rsidR="00FA6F3C" w:rsidRPr="005E58E1" w:rsidRDefault="00FA6F3C" w:rsidP="005E58E1">
      <w:pPr>
        <w:pStyle w:val="1"/>
      </w:pPr>
      <w:bookmarkStart w:id="12" w:name="_Toc99048356"/>
      <w:r w:rsidRPr="005E58E1">
        <w:lastRenderedPageBreak/>
        <w:t>2 Scenario Analysis</w:t>
      </w:r>
      <w:bookmarkEnd w:id="12"/>
    </w:p>
    <w:p w14:paraId="31B25801" w14:textId="63F319E0" w:rsidR="005E4E5A" w:rsidRPr="00E565BE" w:rsidRDefault="00615FA0" w:rsidP="00E565BE">
      <w:pPr>
        <w:spacing w:line="360" w:lineRule="auto"/>
        <w:rPr>
          <w:rFonts w:ascii="Times New Roman" w:hAnsi="Times New Roman" w:cs="Times New Roman"/>
          <w:sz w:val="24"/>
          <w:szCs w:val="24"/>
        </w:rPr>
      </w:pPr>
      <w:r w:rsidRPr="00E565BE">
        <w:rPr>
          <w:rFonts w:ascii="Times New Roman" w:hAnsi="Times New Roman" w:cs="Times New Roman"/>
          <w:sz w:val="24"/>
          <w:szCs w:val="24"/>
        </w:rPr>
        <w:tab/>
        <w:t xml:space="preserve">In our SSP scenario analysis, we made an estimation for four of our sludge driving factors UR, LDP, BA and FCE. </w:t>
      </w:r>
      <w:proofErr w:type="gramStart"/>
      <w:r w:rsidRPr="00E565BE">
        <w:rPr>
          <w:rFonts w:ascii="Times New Roman" w:hAnsi="Times New Roman" w:cs="Times New Roman"/>
          <w:sz w:val="24"/>
          <w:szCs w:val="24"/>
        </w:rPr>
        <w:t>An</w:t>
      </w:r>
      <w:proofErr w:type="gramEnd"/>
      <w:r w:rsidRPr="00E565BE">
        <w:rPr>
          <w:rFonts w:ascii="Times New Roman" w:hAnsi="Times New Roman" w:cs="Times New Roman"/>
          <w:sz w:val="24"/>
          <w:szCs w:val="24"/>
        </w:rPr>
        <w:t xml:space="preserve"> logistic growth pattern were implemented for predicting the future trends of those variables.</w:t>
      </w:r>
    </w:p>
    <w:p w14:paraId="07DD2CAD" w14:textId="088B035B" w:rsidR="00615FA0" w:rsidRPr="00E565BE" w:rsidRDefault="00615FA0" w:rsidP="00E565BE">
      <w:pPr>
        <w:widowControl/>
        <w:spacing w:line="360" w:lineRule="auto"/>
        <w:ind w:firstLine="420"/>
        <w:rPr>
          <w:rFonts w:ascii="Times New Roman" w:hAnsi="Times New Roman" w:cs="Times New Roman"/>
          <w:sz w:val="24"/>
          <w:szCs w:val="24"/>
          <w:shd w:val="clear" w:color="auto" w:fill="FFFFFF"/>
        </w:rPr>
      </w:pPr>
      <w:r w:rsidRPr="00E565BE">
        <w:rPr>
          <w:rFonts w:ascii="Times New Roman" w:hAnsi="Times New Roman" w:cs="Times New Roman"/>
          <w:sz w:val="24"/>
          <w:szCs w:val="24"/>
        </w:rPr>
        <w:t>T</w:t>
      </w:r>
      <w:r w:rsidRPr="00E565BE">
        <w:rPr>
          <w:rFonts w:ascii="Times New Roman" w:hAnsi="Times New Roman" w:cs="Times New Roman"/>
          <w:sz w:val="24"/>
          <w:szCs w:val="24"/>
          <w:shd w:val="clear" w:color="auto" w:fill="FFFFFF"/>
        </w:rPr>
        <w:t>he Logistic growth expression is:</w:t>
      </w:r>
    </w:p>
    <w:p w14:paraId="4B0795BB" w14:textId="77777777" w:rsidR="00615FA0" w:rsidRPr="000F350F" w:rsidRDefault="00615FA0" w:rsidP="00E565BE">
      <w:pPr>
        <w:tabs>
          <w:tab w:val="center" w:pos="4200"/>
          <w:tab w:val="right" w:pos="8400"/>
        </w:tabs>
        <w:spacing w:line="360" w:lineRule="auto"/>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296C11EE" w14:textId="4CDFEC86" w:rsidR="00BF09AA" w:rsidRPr="00E565BE" w:rsidRDefault="00615FA0" w:rsidP="00E565BE">
      <w:pPr>
        <w:spacing w:line="360" w:lineRule="auto"/>
        <w:rPr>
          <w:rFonts w:ascii="Times New Roman" w:hAnsi="Times New Roman" w:cs="Times New Roman" w:hint="eastAsia"/>
          <w:sz w:val="24"/>
          <w:szCs w:val="24"/>
          <w:shd w:val="clear" w:color="auto" w:fill="FFFFFF"/>
        </w:rPr>
      </w:pPr>
      <w:r w:rsidRPr="00E565BE">
        <w:rPr>
          <w:rFonts w:ascii="Times New Roman" w:hAnsi="Times New Roman" w:cs="Times New Roman"/>
          <w:sz w:val="24"/>
          <w:szCs w:val="24"/>
          <w:shd w:val="clear" w:color="auto" w:fill="FFFFFF"/>
        </w:rPr>
        <w:t xml:space="preserve">Where </w:t>
      </w:r>
      <w:r w:rsidRPr="00E565BE">
        <w:rPr>
          <w:rFonts w:ascii="Times New Roman" w:hAnsi="Times New Roman" w:cs="Times New Roman"/>
          <w:i/>
          <w:sz w:val="24"/>
          <w:szCs w:val="24"/>
        </w:rPr>
        <w:t>K</w:t>
      </w:r>
      <w:r w:rsidRPr="00E565BE">
        <w:rPr>
          <w:rFonts w:ascii="Times New Roman" w:hAnsi="Times New Roman" w:cs="Times New Roman"/>
          <w:sz w:val="24"/>
          <w:szCs w:val="24"/>
          <w:shd w:val="clear" w:color="auto" w:fill="FFFFFF"/>
        </w:rPr>
        <w:t xml:space="preserve"> is the limit of growth, </w:t>
      </w:r>
      <w:r w:rsidRPr="00E565BE">
        <w:rPr>
          <w:rFonts w:ascii="Times New Roman" w:hAnsi="Times New Roman" w:cs="Times New Roman"/>
          <w:i/>
          <w:sz w:val="24"/>
          <w:szCs w:val="24"/>
        </w:rPr>
        <w:t>P</w:t>
      </w:r>
      <w:r w:rsidRPr="00E565BE">
        <w:rPr>
          <w:rFonts w:ascii="Times New Roman" w:hAnsi="Times New Roman" w:cs="Times New Roman"/>
          <w:i/>
          <w:sz w:val="24"/>
          <w:szCs w:val="24"/>
          <w:vertAlign w:val="subscript"/>
        </w:rPr>
        <w:t>0</w:t>
      </w:r>
      <w:r w:rsidRPr="00E565BE">
        <w:rPr>
          <w:rFonts w:ascii="Times New Roman" w:hAnsi="Times New Roman" w:cs="Times New Roman"/>
          <w:sz w:val="24"/>
          <w:szCs w:val="24"/>
          <w:shd w:val="clear" w:color="auto" w:fill="FFFFFF"/>
          <w:vertAlign w:val="subscript"/>
        </w:rPr>
        <w:t xml:space="preserve"> </w:t>
      </w:r>
      <w:r w:rsidRPr="00E565BE">
        <w:rPr>
          <w:rFonts w:ascii="Times New Roman" w:hAnsi="Times New Roman" w:cs="Times New Roman"/>
          <w:sz w:val="24"/>
          <w:szCs w:val="24"/>
          <w:shd w:val="clear" w:color="auto" w:fill="FFFFFF"/>
        </w:rPr>
        <w:t xml:space="preserve">is the initial value (2002 was the first year in this paper), </w:t>
      </w:r>
      <w:r w:rsidRPr="00E565BE">
        <w:rPr>
          <w:rFonts w:ascii="Times New Roman" w:hAnsi="Times New Roman" w:cs="Times New Roman"/>
          <w:i/>
          <w:sz w:val="24"/>
          <w:szCs w:val="24"/>
        </w:rPr>
        <w:t>t</w:t>
      </w:r>
      <w:r w:rsidRPr="00E565BE">
        <w:rPr>
          <w:rFonts w:ascii="Times New Roman" w:hAnsi="Times New Roman" w:cs="Times New Roman"/>
          <w:sz w:val="24"/>
          <w:szCs w:val="24"/>
          <w:shd w:val="clear" w:color="auto" w:fill="FFFFFF"/>
        </w:rPr>
        <w:t xml:space="preserve"> is the year and </w:t>
      </w:r>
      <w:r w:rsidRPr="00E565BE">
        <w:rPr>
          <w:rFonts w:ascii="Times New Roman" w:hAnsi="Times New Roman" w:cs="Times New Roman"/>
          <w:i/>
          <w:sz w:val="24"/>
          <w:szCs w:val="24"/>
        </w:rPr>
        <w:t>r</w:t>
      </w:r>
      <w:r w:rsidRPr="00E565BE">
        <w:rPr>
          <w:rFonts w:ascii="Times New Roman" w:hAnsi="Times New Roman" w:cs="Times New Roman"/>
          <w:sz w:val="24"/>
          <w:szCs w:val="24"/>
          <w:shd w:val="clear" w:color="auto" w:fill="FFFFFF"/>
        </w:rPr>
        <w:t xml:space="preserve"> is the growth rate. We set different r to simulate SSP1 to SSP5 scenario</w:t>
      </w:r>
      <w:r w:rsidR="00BF09AA" w:rsidRPr="00E565BE">
        <w:rPr>
          <w:rFonts w:ascii="Times New Roman" w:hAnsi="Times New Roman" w:cs="Times New Roman"/>
          <w:sz w:val="24"/>
          <w:szCs w:val="24"/>
          <w:shd w:val="clear" w:color="auto" w:fill="FFFFFF"/>
        </w:rPr>
        <w:t>s (See next part)</w:t>
      </w:r>
      <w:r w:rsidRPr="00E565BE">
        <w:rPr>
          <w:rFonts w:ascii="Times New Roman" w:hAnsi="Times New Roman" w:cs="Times New Roman"/>
          <w:sz w:val="24"/>
          <w:szCs w:val="24"/>
          <w:shd w:val="clear" w:color="auto" w:fill="FFFFFF"/>
        </w:rPr>
        <w:t xml:space="preserve"> (Table S2). </w:t>
      </w:r>
    </w:p>
    <w:p w14:paraId="14617DC2" w14:textId="3D276F03" w:rsidR="00615FA0" w:rsidRPr="005E58E1" w:rsidRDefault="00BF09AA" w:rsidP="005E58E1">
      <w:pPr>
        <w:pStyle w:val="2"/>
      </w:pPr>
      <w:bookmarkStart w:id="13" w:name="_Toc99048357"/>
      <w:r w:rsidRPr="005E58E1">
        <w:rPr>
          <w:rFonts w:hint="eastAsia"/>
        </w:rPr>
        <w:t>2</w:t>
      </w:r>
      <w:r w:rsidRPr="005E58E1">
        <w:t>.1 GDP and Population growth under SSPs</w:t>
      </w:r>
      <w:bookmarkEnd w:id="13"/>
    </w:p>
    <w:p w14:paraId="7C49D059" w14:textId="0FE2443E" w:rsidR="00CE7F68" w:rsidRDefault="00BF09AA" w:rsidP="00E565BE">
      <w:pPr>
        <w:spacing w:line="360" w:lineRule="auto"/>
        <w:ind w:firstLine="420"/>
        <w:rPr>
          <w:rFonts w:ascii="Times New Roman" w:eastAsia="宋体" w:hAnsi="Times New Roman"/>
          <w:sz w:val="24"/>
          <w:shd w:val="clear" w:color="auto" w:fill="FFFFFF"/>
        </w:rPr>
      </w:pPr>
      <w:r w:rsidRPr="00480C67">
        <w:rPr>
          <w:rFonts w:ascii="Times New Roman" w:eastAsia="宋体" w:hAnsi="Times New Roman"/>
          <w:sz w:val="24"/>
          <w:shd w:val="clear" w:color="auto" w:fill="FFFFFF"/>
        </w:rPr>
        <w:t xml:space="preserve">Some scholars have used population and economic census data combined with the Cobb-Douglas economic predicting model to forecast the total GDP under different SSP scenarios in </w:t>
      </w:r>
      <w:proofErr w:type="gramStart"/>
      <w:r w:rsidRPr="00480C67">
        <w:rPr>
          <w:rFonts w:ascii="Times New Roman" w:eastAsia="宋体" w:hAnsi="Times New Roman"/>
          <w:sz w:val="24"/>
          <w:shd w:val="clear" w:color="auto" w:fill="FFFFFF"/>
        </w:rPr>
        <w:t>China</w:t>
      </w:r>
      <w:r w:rsidR="00CE7F68" w:rsidRPr="00480C67">
        <w:rPr>
          <w:rFonts w:ascii="Times New Roman" w:eastAsia="宋体" w:hAnsi="Times New Roman"/>
          <w:sz w:val="24"/>
          <w:shd w:val="clear" w:color="auto" w:fill="FFFFFF"/>
        </w:rPr>
        <w:t>(</w:t>
      </w:r>
      <w:proofErr w:type="gramEnd"/>
      <w:r w:rsidR="00CE7F68" w:rsidRPr="00480C67">
        <w:rPr>
          <w:rFonts w:ascii="Times New Roman" w:eastAsia="宋体" w:hAnsi="Times New Roman"/>
          <w:sz w:val="24"/>
          <w:shd w:val="clear" w:color="auto" w:fill="FFFFFF"/>
        </w:rPr>
        <w:t>Fig. S3)</w:t>
      </w:r>
      <w:r w:rsidRPr="00480C67">
        <w:rPr>
          <w:rFonts w:ascii="Times New Roman" w:eastAsia="宋体" w:hAnsi="Times New Roman"/>
          <w:sz w:val="24"/>
          <w:shd w:val="clear" w:color="auto" w:fill="FFFFFF"/>
        </w:rP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rsidRPr="00480C67">
        <w:rPr>
          <w:rFonts w:ascii="Times New Roman" w:eastAsia="宋体" w:hAnsi="Times New Roman"/>
          <w:sz w:val="24"/>
          <w:shd w:val="clear" w:color="auto" w:fill="FFFFFF"/>
        </w:rPr>
        <w:t>(Jiang et al., 2018).</w:t>
      </w:r>
    </w:p>
    <w:p w14:paraId="3BFFCD98" w14:textId="231DBB38" w:rsid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I</w:t>
      </w:r>
      <w:r w:rsidRPr="00E565BE">
        <w:rPr>
          <w:rFonts w:ascii="Times New Roman" w:eastAsia="宋体" w:hAnsi="Times New Roman"/>
          <w:sz w:val="24"/>
          <w:shd w:val="clear" w:color="auto" w:fill="FFFFFF"/>
        </w:rPr>
        <w:t>n terms of population (Fig. S4), the SSP3 path has the largest population growth, peaking at 1.427 billion in 2035, while the rest of the SSP paths show an increasing and then decreasing trend; the SSP4 path, which focuses on adaption challenges has the smallest population of 702 million. (Jiang et al., 2017).</w:t>
      </w:r>
    </w:p>
    <w:p w14:paraId="22F8FAAA" w14:textId="77777777" w:rsidR="00E565BE" w:rsidRPr="00E565BE" w:rsidRDefault="00E565B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dataset of GDP growth of each province under different SSP scenarios was provided by Professor Jiang Tong’s team at Nanjing University of Information Engineering. We spatially connected the grid point data with the vector of China’s administrative divisions in ArcMap to obtain the projection data up to 2060 at provincial level.</w:t>
      </w:r>
    </w:p>
    <w:p w14:paraId="46A42A56" w14:textId="77777777" w:rsidR="00E565BE" w:rsidRPr="00480C67" w:rsidRDefault="00E565BE" w:rsidP="00E565BE">
      <w:pPr>
        <w:spacing w:line="360" w:lineRule="auto"/>
        <w:ind w:firstLine="420"/>
        <w:rPr>
          <w:rFonts w:ascii="Times New Roman" w:eastAsia="宋体" w:hAnsi="Times New Roman" w:hint="eastAsia"/>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14:paraId="08178BAA" w14:textId="77777777" w:rsidTr="005765AD">
        <w:trPr>
          <w:trHeight w:val="7525"/>
        </w:trPr>
        <w:tc>
          <w:tcPr>
            <w:tcW w:w="8494" w:type="dxa"/>
          </w:tcPr>
          <w:p w14:paraId="6AF1E3F4" w14:textId="77777777" w:rsidR="00CE7F68" w:rsidRDefault="00CE7F68" w:rsidP="00CE7F68">
            <w:pPr>
              <w:keepNext/>
            </w:pPr>
            <w:r>
              <w:rPr>
                <w:noProof/>
              </w:rPr>
              <w:lastRenderedPageBreak/>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 xml:space="preserve">Fig. S3. </w:t>
            </w:r>
            <w:r w:rsidRPr="005765AD">
              <w:rPr>
                <w:rFonts w:ascii="Times New Roman" w:hAnsi="Times New Roman" w:cs="Times New Roman"/>
              </w:rPr>
              <w:t>GDP growth forecasting based on Cobb-Douglas model</w:t>
            </w:r>
            <w:r w:rsidR="00BB7143" w:rsidRPr="005765AD">
              <w:rPr>
                <w:rFonts w:ascii="Times New Roman" w:hAnsi="Times New Roman" w:cs="Times New Roman"/>
              </w:rPr>
              <w:t xml:space="preserve"> at sub-province level.</w:t>
            </w:r>
          </w:p>
        </w:tc>
      </w:tr>
    </w:tbl>
    <w:p w14:paraId="3F993EE7" w14:textId="4A112C6E" w:rsidR="006B0D9B" w:rsidRDefault="006B0D9B" w:rsidP="00CE7F68">
      <w:pPr>
        <w:widowControl/>
        <w:jc w:val="left"/>
      </w:pPr>
    </w:p>
    <w:p w14:paraId="0F1B10AC" w14:textId="2B763358" w:rsidR="006B0D9B" w:rsidRPr="00E565BE" w:rsidRDefault="006B0D9B" w:rsidP="00E565BE">
      <w:pPr>
        <w:spacing w:line="360" w:lineRule="auto"/>
        <w:ind w:firstLine="420"/>
        <w:rPr>
          <w:rFonts w:ascii="Times New Roman" w:eastAsia="宋体" w:hAnsi="Times New Roman"/>
          <w:sz w:val="24"/>
          <w:shd w:val="clear" w:color="auto" w:fill="FFFFFF"/>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CE7F68" w:rsidRPr="005765AD" w14:paraId="7713B8FB" w14:textId="77777777" w:rsidTr="005765AD">
        <w:tc>
          <w:tcPr>
            <w:tcW w:w="8494" w:type="dxa"/>
          </w:tcPr>
          <w:p w14:paraId="2CDA6743" w14:textId="77777777" w:rsidR="00CE7F68" w:rsidRPr="005765AD" w:rsidRDefault="00CE7F68" w:rsidP="00CE7F68">
            <w:pPr>
              <w:keepNext/>
              <w:rPr>
                <w:rFonts w:ascii="Times New Roman" w:hAnsi="Times New Roman" w:cs="Times New Roman"/>
              </w:rPr>
            </w:pPr>
            <w:r w:rsidRPr="005765AD">
              <w:rPr>
                <w:rFonts w:ascii="Times New Roman" w:hAnsi="Times New Roman" w:cs="Times New Roman"/>
                <w:noProof/>
              </w:rPr>
              <w:lastRenderedPageBreak/>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Pr="005765AD" w:rsidRDefault="00CE7F68" w:rsidP="00CE7F68">
            <w:pPr>
              <w:pStyle w:val="af8"/>
              <w:rPr>
                <w:rFonts w:ascii="Times New Roman" w:hAnsi="Times New Roman" w:cs="Times New Roman"/>
              </w:rPr>
            </w:pPr>
            <w:r w:rsidRPr="005765AD">
              <w:rPr>
                <w:rFonts w:ascii="Times New Roman" w:hAnsi="Times New Roman" w:cs="Times New Roman"/>
                <w:b/>
                <w:bCs/>
              </w:rPr>
              <w:t>Fig. S4.</w:t>
            </w:r>
            <w:r w:rsidRPr="005765AD">
              <w:rPr>
                <w:rFonts w:ascii="Times New Roman" w:hAnsi="Times New Roman" w:cs="Times New Roman"/>
              </w:rPr>
              <w:t xml:space="preserve"> Population growth forecasting </w:t>
            </w:r>
            <w:r w:rsidR="00F42550" w:rsidRPr="005765AD">
              <w:rPr>
                <w:rFonts w:ascii="Times New Roman" w:hAnsi="Times New Roman" w:cs="Times New Roman"/>
              </w:rPr>
              <w:t>under SSP1 -SSP5 scenarios</w:t>
            </w:r>
            <w:r w:rsidR="00BB7143" w:rsidRPr="005765AD">
              <w:rPr>
                <w:rFonts w:ascii="Times New Roman" w:hAnsi="Times New Roman" w:cs="Times New Roman"/>
              </w:rPr>
              <w:t xml:space="preserve"> at sub-province level</w:t>
            </w:r>
            <w:r w:rsidR="00F42550" w:rsidRPr="005765AD">
              <w:rPr>
                <w:rFonts w:ascii="Times New Roman" w:hAnsi="Times New Roman" w:cs="Times New Roman"/>
              </w:rPr>
              <w:t>.</w:t>
            </w:r>
          </w:p>
        </w:tc>
      </w:tr>
    </w:tbl>
    <w:p w14:paraId="176B5C28" w14:textId="0CBB2C3F" w:rsidR="006B0D9B" w:rsidRDefault="006B0D9B" w:rsidP="00615FA0"/>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Pr="005E58E1" w:rsidRDefault="00BB7143" w:rsidP="005E58E1">
      <w:pPr>
        <w:pStyle w:val="2"/>
      </w:pPr>
      <w:bookmarkStart w:id="14" w:name="_Toc99048358"/>
      <w:r w:rsidRPr="005E58E1">
        <w:rPr>
          <w:rFonts w:hint="eastAsia"/>
        </w:rPr>
        <w:t>2</w:t>
      </w:r>
      <w:r w:rsidRPr="005E58E1">
        <w:t xml:space="preserve">.2 Changes in urban infrastructure in China under </w:t>
      </w:r>
      <w:r w:rsidR="00B77BC1" w:rsidRPr="005E58E1">
        <w:t>SSPs</w:t>
      </w:r>
      <w:bookmarkEnd w:id="14"/>
    </w:p>
    <w:p w14:paraId="3D0AC9A3" w14:textId="76B69EB5" w:rsidR="00DD5E1B" w:rsidRPr="00E565BE" w:rsidRDefault="00BB7143"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hint="eastAsia"/>
          <w:sz w:val="24"/>
          <w:shd w:val="clear" w:color="auto" w:fill="FFFFFF"/>
        </w:rPr>
        <w:t>T</w:t>
      </w:r>
      <w:r w:rsidRPr="00E565BE">
        <w:rPr>
          <w:rFonts w:ascii="Times New Roman" w:eastAsia="宋体" w:hAnsi="Times New Roman"/>
          <w:sz w:val="24"/>
          <w:shd w:val="clear" w:color="auto" w:fill="FFFFFF"/>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3A97A97" w:rsidR="00AA7F7E" w:rsidRPr="00E565BE" w:rsidRDefault="00AA7F7E" w:rsidP="00E565BE">
      <w:pPr>
        <w:spacing w:line="360" w:lineRule="auto"/>
        <w:ind w:firstLine="420"/>
        <w:rPr>
          <w:rFonts w:ascii="Times New Roman" w:eastAsia="宋体" w:hAnsi="Times New Roman"/>
          <w:sz w:val="24"/>
          <w:shd w:val="clear" w:color="auto" w:fill="FFFFFF"/>
        </w:rPr>
      </w:pPr>
      <w:r w:rsidRPr="00E565BE">
        <w:rPr>
          <w:rFonts w:ascii="Times New Roman" w:eastAsia="宋体" w:hAnsi="Times New Roman"/>
          <w:sz w:val="24"/>
          <w:shd w:val="clear" w:color="auto" w:fill="FFFFFF"/>
        </w:rPr>
        <w:t>There is a close relationship between BA and UR, and as urbanization progresses</w:t>
      </w:r>
      <w:r w:rsidR="00F75C92">
        <w:rPr>
          <w:rFonts w:ascii="Times New Roman" w:eastAsia="宋体" w:hAnsi="Times New Roman"/>
          <w:sz w:val="24"/>
          <w:shd w:val="clear" w:color="auto" w:fill="FFFFFF"/>
        </w:rPr>
        <w:t xml:space="preserve"> (Fig. S7)</w:t>
      </w:r>
      <w:r w:rsidRPr="00E565BE">
        <w:rPr>
          <w:rFonts w:ascii="Times New Roman" w:eastAsia="宋体" w:hAnsi="Times New Roman"/>
          <w:sz w:val="24"/>
          <w:shd w:val="clear" w:color="auto" w:fill="FFFFFF"/>
        </w:rPr>
        <w:t xml:space="preserve">, the urban built- up area will continue to grow. Some scholars have combined time series data and economic panel data, such as GDP and population, to predict the built-up area, and have achieved more accurate results (Tian et al., 2020). In general, urban infrastructure tends to grow year by year, and its growth rate will continue to </w:t>
      </w:r>
      <w:r w:rsidRPr="00E565BE">
        <w:rPr>
          <w:rFonts w:ascii="Times New Roman" w:eastAsia="宋体" w:hAnsi="Times New Roman"/>
          <w:sz w:val="24"/>
          <w:shd w:val="clear" w:color="auto" w:fill="FFFFFF"/>
        </w:rPr>
        <w:lastRenderedPageBreak/>
        <w:t xml:space="preserve">decrease and eventually reach a limit level. (Zheng </w:t>
      </w:r>
      <w:proofErr w:type="spellStart"/>
      <w:r w:rsidRPr="00E565BE">
        <w:rPr>
          <w:rFonts w:ascii="Times New Roman" w:eastAsia="宋体" w:hAnsi="Times New Roman"/>
          <w:sz w:val="24"/>
          <w:shd w:val="clear" w:color="auto" w:fill="FFFFFF"/>
        </w:rPr>
        <w:t>Xinqi</w:t>
      </w:r>
      <w:proofErr w:type="spellEnd"/>
      <w:r w:rsidRPr="00E565BE">
        <w:rPr>
          <w:rFonts w:ascii="Times New Roman" w:eastAsia="宋体" w:hAnsi="Times New Roman"/>
          <w:sz w:val="24"/>
          <w:shd w:val="clear" w:color="auto" w:fill="FFFFFF"/>
        </w:rPr>
        <w:t xml:space="preserve"> et al</w:t>
      </w:r>
      <w:r w:rsidR="00F42550" w:rsidRPr="00E565BE">
        <w:rPr>
          <w:rFonts w:ascii="Times New Roman" w:eastAsia="宋体" w:hAnsi="Times New Roman"/>
          <w:sz w:val="24"/>
          <w:shd w:val="clear" w:color="auto" w:fill="FFFFFF"/>
        </w:rPr>
        <w:t>., 2013</w:t>
      </w:r>
      <w:r w:rsidRPr="00E565BE">
        <w:rPr>
          <w:rFonts w:ascii="Times New Roman" w:eastAsia="宋体" w:hAnsi="Times New Roman"/>
          <w:sz w:val="24"/>
          <w:shd w:val="clear" w:color="auto" w:fill="FFFFFF"/>
        </w:rPr>
        <w:t>) predicted the limit of urban construction land under different population policies in China by using a logistic growth model, and the results showed that the limit of built-up area in China is between 80,000 and 140,000 km</w:t>
      </w:r>
      <w:proofErr w:type="gramStart"/>
      <w:r w:rsidRPr="00E565BE">
        <w:rPr>
          <w:rFonts w:ascii="Times New Roman" w:eastAsia="宋体" w:hAnsi="Times New Roman"/>
          <w:sz w:val="24"/>
          <w:shd w:val="clear" w:color="auto" w:fill="FFFFFF"/>
        </w:rPr>
        <w:t>2 .</w:t>
      </w:r>
      <w:proofErr w:type="gramEnd"/>
      <w:r w:rsidRPr="00E565BE">
        <w:rPr>
          <w:rFonts w:ascii="Times New Roman" w:eastAsia="宋体" w:hAnsi="Times New Roman"/>
          <w:sz w:val="24"/>
          <w:shd w:val="clear" w:color="auto" w:fill="FFFFFF"/>
        </w:rPr>
        <w:t xml:space="preserve"> Based on this, this paper predicts the built-up </w:t>
      </w:r>
      <w:proofErr w:type="gramStart"/>
      <w:r w:rsidRPr="00E565BE">
        <w:rPr>
          <w:rFonts w:ascii="Times New Roman" w:eastAsia="宋体" w:hAnsi="Times New Roman"/>
          <w:sz w:val="24"/>
          <w:shd w:val="clear" w:color="auto" w:fill="FFFFFF"/>
        </w:rPr>
        <w:t>area</w:t>
      </w:r>
      <w:r w:rsidR="00F42550" w:rsidRPr="00E565BE">
        <w:rPr>
          <w:rFonts w:ascii="Times New Roman" w:eastAsia="宋体" w:hAnsi="Times New Roman"/>
          <w:sz w:val="24"/>
          <w:shd w:val="clear" w:color="auto" w:fill="FFFFFF"/>
        </w:rPr>
        <w:t>(</w:t>
      </w:r>
      <w:proofErr w:type="gramEnd"/>
      <w:r w:rsidR="00F42550" w:rsidRPr="00E565BE">
        <w:rPr>
          <w:rFonts w:ascii="Times New Roman" w:eastAsia="宋体" w:hAnsi="Times New Roman"/>
          <w:sz w:val="24"/>
          <w:shd w:val="clear" w:color="auto" w:fill="FFFFFF"/>
        </w:rPr>
        <w:t>Fig. S5)</w:t>
      </w:r>
      <w:r w:rsidRPr="00E565BE">
        <w:rPr>
          <w:rFonts w:ascii="Times New Roman" w:eastAsia="宋体" w:hAnsi="Times New Roman"/>
          <w:sz w:val="24"/>
          <w:shd w:val="clear" w:color="auto" w:fill="FFFFFF"/>
        </w:rPr>
        <w:t xml:space="preserve"> and drainage pipe length</w:t>
      </w:r>
      <w:r w:rsidR="00F42550" w:rsidRPr="00E565BE">
        <w:rPr>
          <w:rFonts w:ascii="Times New Roman" w:eastAsia="宋体" w:hAnsi="Times New Roman"/>
          <w:sz w:val="24"/>
          <w:shd w:val="clear" w:color="auto" w:fill="FFFFFF"/>
        </w:rPr>
        <w:t>(Fig. S6)</w:t>
      </w:r>
      <w:r w:rsidRPr="00E565BE">
        <w:rPr>
          <w:rFonts w:ascii="Times New Roman" w:eastAsia="宋体" w:hAnsi="Times New Roman"/>
          <w:sz w:val="24"/>
          <w:shd w:val="clear" w:color="auto" w:fill="FFFFFF"/>
        </w:rPr>
        <w:t xml:space="preserve"> in China under different SSP scenarios by logistic growth</w:t>
      </w:r>
      <w:r w:rsidR="00F42550" w:rsidRPr="00E565BE">
        <w:rPr>
          <w:rFonts w:ascii="Times New Roman" w:eastAsia="宋体" w:hAnsi="Times New Roman"/>
          <w:sz w:val="24"/>
          <w:shd w:val="clear" w:color="auto" w:fill="FFFFFF"/>
        </w:rPr>
        <w:t xml:space="preserve"> </w:t>
      </w:r>
      <w:r w:rsidRPr="00E565BE">
        <w:rPr>
          <w:rFonts w:ascii="Times New Roman" w:eastAsia="宋体" w:hAnsi="Times New Roman"/>
          <w:sz w:val="24"/>
          <w:shd w:val="clear" w:color="auto" w:fill="FFFFFF"/>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57BA014E" w14:textId="77777777" w:rsidTr="005765AD">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S5.</w:t>
            </w:r>
            <w:r w:rsidRPr="005765AD">
              <w:rPr>
                <w:rFonts w:ascii="Times New Roman" w:hAnsi="Times New Roman" w:cs="Times New Roman"/>
              </w:rPr>
              <w:t xml:space="preserve"> BA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 xml:space="preserve">Logistic Growth) </w:t>
            </w:r>
          </w:p>
        </w:tc>
      </w:tr>
    </w:tbl>
    <w:p w14:paraId="539FAEBA" w14:textId="63447788" w:rsidR="00AA7F7E" w:rsidRDefault="00AA7F7E" w:rsidP="00AA7F7E">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42550" w14:paraId="7DC09816" w14:textId="77777777" w:rsidTr="005765AD">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Pr="005765AD" w:rsidRDefault="00F42550" w:rsidP="00F42550">
            <w:pPr>
              <w:pStyle w:val="af8"/>
              <w:jc w:val="left"/>
              <w:rPr>
                <w:rFonts w:ascii="Times New Roman" w:hAnsi="Times New Roman" w:cs="Times New Roman"/>
              </w:rPr>
            </w:pPr>
            <w:r w:rsidRPr="005765AD">
              <w:rPr>
                <w:rFonts w:ascii="Times New Roman" w:hAnsi="Times New Roman" w:cs="Times New Roman"/>
                <w:b/>
                <w:bCs/>
              </w:rPr>
              <w:t>Fig. S6.</w:t>
            </w:r>
            <w:r w:rsidRPr="005765AD">
              <w:rPr>
                <w:rFonts w:ascii="Times New Roman" w:hAnsi="Times New Roman" w:cs="Times New Roman"/>
              </w:rPr>
              <w:t xml:space="preserve"> LDP growth forecasting under SSP1 -SSP5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787DC0B5" w14:textId="65211807" w:rsidR="000F1B83" w:rsidRPr="00E565BE" w:rsidRDefault="00B77BC1" w:rsidP="00E565BE">
      <w:pPr>
        <w:spacing w:line="360" w:lineRule="auto"/>
        <w:ind w:firstLine="420"/>
        <w:rPr>
          <w:rFonts w:ascii="Times New Roman" w:eastAsia="宋体" w:hAnsi="Times New Roman" w:hint="eastAsia"/>
          <w:sz w:val="24"/>
          <w:shd w:val="clear" w:color="auto" w:fill="FFFFFF"/>
        </w:rPr>
      </w:pPr>
      <w:r w:rsidRPr="00E565BE">
        <w:rPr>
          <w:rFonts w:ascii="Times New Roman" w:eastAsia="宋体" w:hAnsi="Times New Roman"/>
          <w:sz w:val="24"/>
          <w:shd w:val="clear" w:color="auto" w:fill="FFFFFF"/>
        </w:rPr>
        <w:t>The upper limits of the built-up area and drainage pipe length vary across the country under different SSP scenarios, and the built-up area 21 converges to 80,000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under the SSP1 path. The SSP2 scenario is similar to the existing growth rate, with the built-up area and drainage pipe length converging to 130,000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1.58 million </w:t>
      </w:r>
      <w:proofErr w:type="gramStart"/>
      <w:r w:rsidRPr="00E565BE">
        <w:rPr>
          <w:rFonts w:ascii="Times New Roman" w:eastAsia="宋体" w:hAnsi="Times New Roman"/>
          <w:sz w:val="24"/>
          <w:shd w:val="clear" w:color="auto" w:fill="FFFFFF"/>
        </w:rPr>
        <w:t>km ,</w:t>
      </w:r>
      <w:proofErr w:type="gramEnd"/>
      <w:r w:rsidRPr="00E565BE">
        <w:rPr>
          <w:rFonts w:ascii="Times New Roman" w:eastAsia="宋体" w:hAnsi="Times New Roman"/>
          <w:sz w:val="24"/>
          <w:shd w:val="clear" w:color="auto" w:fill="FFFFFF"/>
        </w:rPr>
        <w:t xml:space="preserve"> respectively. SSP5, with large-scale urban construction and economic construction, converges to 140,000 km</w:t>
      </w:r>
      <w:r w:rsidRPr="00F75C92">
        <w:rPr>
          <w:rFonts w:ascii="Times New Roman" w:eastAsia="宋体" w:hAnsi="Times New Roman"/>
          <w:sz w:val="24"/>
          <w:shd w:val="clear" w:color="auto" w:fill="FFFFFF"/>
          <w:vertAlign w:val="superscript"/>
        </w:rPr>
        <w:t>2</w:t>
      </w:r>
      <w:r w:rsidRPr="00E565BE">
        <w:rPr>
          <w:rFonts w:ascii="Times New Roman" w:eastAsia="宋体" w:hAnsi="Times New Roman"/>
          <w:sz w:val="24"/>
          <w:shd w:val="clear" w:color="auto" w:fill="FFFFFF"/>
        </w:rPr>
        <w:t xml:space="preserve"> and 1.6 million km respectively. To sum up, the development trend of urban infrastructure in each province from 2020 to 2</w:t>
      </w:r>
      <w:r w:rsidR="005765AD">
        <w:rPr>
          <w:rFonts w:ascii="Times New Roman" w:eastAsia="宋体" w:hAnsi="Times New Roman"/>
          <w:sz w:val="24"/>
          <w:shd w:val="clear" w:color="auto" w:fill="FFFFFF"/>
        </w:rPr>
        <w:t>060</w:t>
      </w:r>
      <w:r w:rsidRPr="00E565BE">
        <w:rPr>
          <w:rFonts w:ascii="Times New Roman" w:eastAsia="宋体" w:hAnsi="Times New Roman"/>
          <w:sz w:val="24"/>
          <w:shd w:val="clear" w:color="auto" w:fill="FFFFFF"/>
        </w:rPr>
        <w:t xml:space="preserve">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p w14:paraId="6B0CF8FF"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36BD2CA" w14:textId="77777777" w:rsidR="000F1B83" w:rsidRDefault="000F1B83" w:rsidP="00B77BC1">
      <w:pPr>
        <w:pStyle w:val="afa"/>
        <w:rPr>
          <w:rFonts w:ascii="NimbusRomNo9L" w:hAnsi="NimbusRomNo9L" w:hint="eastAsia"/>
          <w:sz w:val="20"/>
          <w:szCs w:val="20"/>
        </w:rPr>
        <w:sectPr w:rsidR="000F1B83" w:rsidSect="000F1B83">
          <w:footerReference w:type="default" r:id="rId19"/>
          <w:pgSz w:w="11906" w:h="16838"/>
          <w:pgMar w:top="1985" w:right="1701" w:bottom="1701" w:left="1701" w:header="851" w:footer="992" w:gutter="0"/>
          <w:cols w:space="425"/>
          <w:docGrid w:linePitch="312"/>
        </w:sectPr>
      </w:pPr>
    </w:p>
    <w:p w14:paraId="2B479687" w14:textId="740F14EA"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lastRenderedPageBreak/>
        <w:t>Table S</w:t>
      </w:r>
      <w:r>
        <w:rPr>
          <w:rFonts w:ascii="Times New Roman" w:hAnsi="Times New Roman" w:cs="Times New Roman"/>
          <w:b/>
          <w:bCs/>
        </w:rPr>
        <w:t>2</w:t>
      </w:r>
      <w:r w:rsidRPr="00480C67">
        <w:rPr>
          <w:rFonts w:ascii="Times New Roman" w:hAnsi="Times New Roman" w:cs="Times New Roman"/>
        </w:rPr>
        <w:t xml:space="preserve"> </w:t>
      </w:r>
      <w:r w:rsidR="005765AD">
        <w:rPr>
          <w:rFonts w:ascii="Times New Roman" w:hAnsi="Times New Roman" w:cs="Times New Roman"/>
        </w:rPr>
        <w:t>Growth rate (r) in different SSPs scenario at sub-provincial level</w:t>
      </w:r>
    </w:p>
    <w:tbl>
      <w:tblPr>
        <w:tblStyle w:val="ab"/>
        <w:tblW w:w="13165"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2"/>
        <w:gridCol w:w="586"/>
        <w:gridCol w:w="590"/>
        <w:gridCol w:w="587"/>
        <w:gridCol w:w="590"/>
        <w:gridCol w:w="590"/>
        <w:gridCol w:w="587"/>
        <w:gridCol w:w="590"/>
        <w:gridCol w:w="590"/>
        <w:gridCol w:w="587"/>
        <w:gridCol w:w="590"/>
        <w:gridCol w:w="590"/>
        <w:gridCol w:w="587"/>
        <w:gridCol w:w="590"/>
        <w:gridCol w:w="590"/>
        <w:gridCol w:w="587"/>
        <w:gridCol w:w="590"/>
        <w:gridCol w:w="590"/>
        <w:gridCol w:w="587"/>
        <w:gridCol w:w="590"/>
        <w:gridCol w:w="585"/>
      </w:tblGrid>
      <w:tr w:rsidR="00F75C92" w14:paraId="6DE6E768" w14:textId="77777777" w:rsidTr="00F75C92">
        <w:tc>
          <w:tcPr>
            <w:tcW w:w="529" w:type="pct"/>
          </w:tcPr>
          <w:p w14:paraId="367B4F17" w14:textId="77777777" w:rsidR="002A5124" w:rsidRPr="00F75C92" w:rsidRDefault="002A5124" w:rsidP="000F1B83">
            <w:pPr>
              <w:pStyle w:val="afa"/>
              <w:rPr>
                <w:rFonts w:ascii="Times New Roman" w:hAnsi="Times New Roman" w:cs="Times New Roman"/>
                <w:b/>
                <w:bCs/>
                <w:i/>
                <w:iCs/>
                <w:sz w:val="15"/>
                <w:szCs w:val="18"/>
              </w:rPr>
            </w:pPr>
          </w:p>
        </w:tc>
        <w:tc>
          <w:tcPr>
            <w:tcW w:w="894" w:type="pct"/>
            <w:gridSpan w:val="4"/>
            <w:tcBorders>
              <w:top w:val="single" w:sz="4" w:space="0" w:color="auto"/>
              <w:bottom w:val="single" w:sz="4" w:space="0" w:color="auto"/>
            </w:tcBorders>
          </w:tcPr>
          <w:p w14:paraId="26C997B5" w14:textId="23566DF2"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SSP1 (Low)</w:t>
            </w:r>
          </w:p>
        </w:tc>
        <w:tc>
          <w:tcPr>
            <w:tcW w:w="894" w:type="pct"/>
            <w:gridSpan w:val="4"/>
            <w:tcBorders>
              <w:top w:val="single" w:sz="4" w:space="0" w:color="auto"/>
              <w:bottom w:val="single" w:sz="4" w:space="0" w:color="auto"/>
            </w:tcBorders>
          </w:tcPr>
          <w:p w14:paraId="1DB4C3BB" w14:textId="5191186F"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SSP2 (Medium)</w:t>
            </w:r>
          </w:p>
        </w:tc>
        <w:tc>
          <w:tcPr>
            <w:tcW w:w="894" w:type="pct"/>
            <w:gridSpan w:val="4"/>
            <w:tcBorders>
              <w:top w:val="single" w:sz="4" w:space="0" w:color="auto"/>
              <w:bottom w:val="single" w:sz="4" w:space="0" w:color="auto"/>
            </w:tcBorders>
          </w:tcPr>
          <w:p w14:paraId="6DD7F330" w14:textId="41723C06"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SSP3 (High)</w:t>
            </w:r>
          </w:p>
        </w:tc>
        <w:tc>
          <w:tcPr>
            <w:tcW w:w="894" w:type="pct"/>
            <w:gridSpan w:val="4"/>
            <w:tcBorders>
              <w:top w:val="single" w:sz="4" w:space="0" w:color="auto"/>
              <w:bottom w:val="single" w:sz="4" w:space="0" w:color="auto"/>
            </w:tcBorders>
          </w:tcPr>
          <w:p w14:paraId="057F28B2" w14:textId="584D9D1A"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SSP4 (Medium)</w:t>
            </w:r>
          </w:p>
        </w:tc>
        <w:tc>
          <w:tcPr>
            <w:tcW w:w="894" w:type="pct"/>
            <w:gridSpan w:val="4"/>
            <w:tcBorders>
              <w:top w:val="single" w:sz="4" w:space="0" w:color="auto"/>
              <w:bottom w:val="single" w:sz="4" w:space="0" w:color="auto"/>
            </w:tcBorders>
          </w:tcPr>
          <w:p w14:paraId="4D130656" w14:textId="5B7CD9C8" w:rsidR="002A5124" w:rsidRPr="00F75C92" w:rsidRDefault="002A5124" w:rsidP="00F75C92">
            <w:pPr>
              <w:pStyle w:val="afa"/>
              <w:jc w:val="center"/>
              <w:rPr>
                <w:rFonts w:ascii="Times New Roman" w:hAnsi="Times New Roman" w:cs="Times New Roman"/>
                <w:b/>
                <w:bCs/>
                <w:sz w:val="20"/>
                <w:szCs w:val="20"/>
              </w:rPr>
            </w:pPr>
            <w:r w:rsidRPr="00F75C92">
              <w:rPr>
                <w:rFonts w:ascii="Times New Roman" w:hAnsi="Times New Roman" w:cs="Times New Roman"/>
                <w:b/>
                <w:bCs/>
                <w:sz w:val="20"/>
                <w:szCs w:val="20"/>
              </w:rPr>
              <w:t>SSP5 (High)</w:t>
            </w:r>
          </w:p>
        </w:tc>
      </w:tr>
      <w:tr w:rsidR="00F75C92" w14:paraId="29913ADA" w14:textId="77777777" w:rsidTr="00F75C92">
        <w:tc>
          <w:tcPr>
            <w:tcW w:w="529" w:type="pct"/>
            <w:tcBorders>
              <w:bottom w:val="single" w:sz="4" w:space="0" w:color="auto"/>
            </w:tcBorders>
          </w:tcPr>
          <w:p w14:paraId="2B47DB56" w14:textId="7CECAA33" w:rsidR="002A5124" w:rsidRPr="00F75C92" w:rsidRDefault="002A5124" w:rsidP="002A5124">
            <w:pPr>
              <w:pStyle w:val="afa"/>
              <w:rPr>
                <w:rFonts w:ascii="Times New Roman" w:hAnsi="Times New Roman" w:cs="Times New Roman"/>
                <w:sz w:val="18"/>
                <w:szCs w:val="21"/>
              </w:rPr>
            </w:pPr>
            <w:r w:rsidRPr="00F75C92">
              <w:rPr>
                <w:rFonts w:ascii="Times New Roman" w:hAnsi="Times New Roman" w:cs="Times New Roman"/>
                <w:b/>
                <w:bCs/>
                <w:sz w:val="18"/>
                <w:szCs w:val="21"/>
              </w:rPr>
              <w:t>Province</w:t>
            </w:r>
          </w:p>
        </w:tc>
        <w:tc>
          <w:tcPr>
            <w:tcW w:w="223" w:type="pct"/>
            <w:tcBorders>
              <w:top w:val="single" w:sz="4" w:space="0" w:color="auto"/>
              <w:bottom w:val="single" w:sz="4" w:space="0" w:color="auto"/>
            </w:tcBorders>
          </w:tcPr>
          <w:p w14:paraId="37A525A6" w14:textId="283D6F6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55A234CF" w14:textId="788AFBE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4AD0CB6E" w14:textId="071C704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471919D2" w14:textId="4D3B002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2900657B" w14:textId="0CCA6E7C"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0F41F182" w14:textId="4CFD3FD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6FDAC930" w14:textId="2A882A06"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376522C9" w14:textId="44C1041E"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3" w:type="pct"/>
            <w:tcBorders>
              <w:top w:val="single" w:sz="4" w:space="0" w:color="auto"/>
              <w:bottom w:val="single" w:sz="4" w:space="0" w:color="auto"/>
            </w:tcBorders>
          </w:tcPr>
          <w:p w14:paraId="3DF445AC" w14:textId="511BD103"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0A1DC762" w14:textId="332E4F0F"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3376BF89" w14:textId="129BCCAA"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3" w:type="pct"/>
            <w:tcBorders>
              <w:top w:val="single" w:sz="4" w:space="0" w:color="auto"/>
              <w:bottom w:val="single" w:sz="4" w:space="0" w:color="auto"/>
            </w:tcBorders>
          </w:tcPr>
          <w:p w14:paraId="6D9EC8CD" w14:textId="7E0763E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F8A5F19" w14:textId="09BEE68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4" w:type="pct"/>
            <w:tcBorders>
              <w:top w:val="single" w:sz="4" w:space="0" w:color="auto"/>
              <w:bottom w:val="single" w:sz="4" w:space="0" w:color="auto"/>
            </w:tcBorders>
          </w:tcPr>
          <w:p w14:paraId="7A6F4162" w14:textId="7B9F251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3" w:type="pct"/>
            <w:tcBorders>
              <w:top w:val="single" w:sz="4" w:space="0" w:color="auto"/>
              <w:bottom w:val="single" w:sz="4" w:space="0" w:color="auto"/>
            </w:tcBorders>
          </w:tcPr>
          <w:p w14:paraId="192C3DD2" w14:textId="235F6902"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14C6672" w14:textId="1E4C304B"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c>
          <w:tcPr>
            <w:tcW w:w="224" w:type="pct"/>
            <w:tcBorders>
              <w:top w:val="single" w:sz="4" w:space="0" w:color="auto"/>
              <w:bottom w:val="single" w:sz="4" w:space="0" w:color="auto"/>
            </w:tcBorders>
          </w:tcPr>
          <w:p w14:paraId="7B03165A" w14:textId="1BE9AE31"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UR</w:t>
            </w:r>
          </w:p>
        </w:tc>
        <w:tc>
          <w:tcPr>
            <w:tcW w:w="223" w:type="pct"/>
            <w:tcBorders>
              <w:top w:val="single" w:sz="4" w:space="0" w:color="auto"/>
              <w:bottom w:val="single" w:sz="4" w:space="0" w:color="auto"/>
            </w:tcBorders>
          </w:tcPr>
          <w:p w14:paraId="407D6CF6" w14:textId="6ECC5175"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LDP</w:t>
            </w:r>
          </w:p>
        </w:tc>
        <w:tc>
          <w:tcPr>
            <w:tcW w:w="224" w:type="pct"/>
            <w:tcBorders>
              <w:top w:val="single" w:sz="4" w:space="0" w:color="auto"/>
              <w:bottom w:val="single" w:sz="4" w:space="0" w:color="auto"/>
            </w:tcBorders>
          </w:tcPr>
          <w:p w14:paraId="26C9F35C" w14:textId="2F5DF688"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BA</w:t>
            </w:r>
          </w:p>
        </w:tc>
        <w:tc>
          <w:tcPr>
            <w:tcW w:w="224" w:type="pct"/>
            <w:tcBorders>
              <w:top w:val="single" w:sz="4" w:space="0" w:color="auto"/>
              <w:bottom w:val="single" w:sz="4" w:space="0" w:color="auto"/>
            </w:tcBorders>
          </w:tcPr>
          <w:p w14:paraId="5F21AA5A" w14:textId="42C79127" w:rsidR="002A5124" w:rsidRPr="00F75C92" w:rsidRDefault="002A5124" w:rsidP="00F75C92">
            <w:pPr>
              <w:pStyle w:val="afa"/>
              <w:jc w:val="center"/>
              <w:rPr>
                <w:rFonts w:ascii="Times New Roman" w:hAnsi="Times New Roman" w:cs="Times New Roman"/>
                <w:b/>
                <w:bCs/>
                <w:sz w:val="18"/>
                <w:szCs w:val="18"/>
              </w:rPr>
            </w:pPr>
            <w:r w:rsidRPr="00F75C92">
              <w:rPr>
                <w:rFonts w:ascii="Times New Roman" w:hAnsi="Times New Roman" w:cs="Times New Roman"/>
                <w:b/>
                <w:bCs/>
                <w:sz w:val="18"/>
                <w:szCs w:val="18"/>
              </w:rPr>
              <w:t>FCE</w:t>
            </w:r>
          </w:p>
        </w:tc>
      </w:tr>
      <w:tr w:rsidR="00F75C92" w14:paraId="7E64F575" w14:textId="77777777" w:rsidTr="00F75C92">
        <w:tc>
          <w:tcPr>
            <w:tcW w:w="529" w:type="pct"/>
            <w:tcBorders>
              <w:top w:val="single" w:sz="4" w:space="0" w:color="auto"/>
            </w:tcBorders>
          </w:tcPr>
          <w:p w14:paraId="2F419974" w14:textId="1E4A69E1"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Beijing</w:t>
            </w:r>
          </w:p>
        </w:tc>
        <w:tc>
          <w:tcPr>
            <w:tcW w:w="223" w:type="pct"/>
            <w:tcBorders>
              <w:top w:val="single" w:sz="4" w:space="0" w:color="auto"/>
            </w:tcBorders>
          </w:tcPr>
          <w:p w14:paraId="438B9636" w14:textId="59EBB6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5D0E675D" w14:textId="3A0408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single" w:sz="4" w:space="0" w:color="auto"/>
            </w:tcBorders>
          </w:tcPr>
          <w:p w14:paraId="0CA03B25" w14:textId="30298C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7A09C48B" w14:textId="7FD983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top w:val="single" w:sz="4" w:space="0" w:color="auto"/>
            </w:tcBorders>
          </w:tcPr>
          <w:p w14:paraId="63C5FAFC" w14:textId="5692B5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single" w:sz="4" w:space="0" w:color="auto"/>
            </w:tcBorders>
          </w:tcPr>
          <w:p w14:paraId="3D3A845E" w14:textId="5545DF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08F4D66E" w14:textId="74A3A1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3D2E9FE" w14:textId="446862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top w:val="single" w:sz="4" w:space="0" w:color="auto"/>
            </w:tcBorders>
          </w:tcPr>
          <w:p w14:paraId="3D67794F" w14:textId="73A30B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single" w:sz="4" w:space="0" w:color="auto"/>
            </w:tcBorders>
          </w:tcPr>
          <w:p w14:paraId="3D0A7645" w14:textId="510842D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single" w:sz="4" w:space="0" w:color="auto"/>
            </w:tcBorders>
          </w:tcPr>
          <w:p w14:paraId="5568040A" w14:textId="44F9E3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single" w:sz="4" w:space="0" w:color="auto"/>
            </w:tcBorders>
          </w:tcPr>
          <w:p w14:paraId="126FDEB5" w14:textId="418BA1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68BF8EE2" w14:textId="24B28D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single" w:sz="4" w:space="0" w:color="auto"/>
            </w:tcBorders>
          </w:tcPr>
          <w:p w14:paraId="17D958BC" w14:textId="70F94DA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single" w:sz="4" w:space="0" w:color="auto"/>
            </w:tcBorders>
          </w:tcPr>
          <w:p w14:paraId="082DD59A" w14:textId="2725990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single" w:sz="4" w:space="0" w:color="auto"/>
            </w:tcBorders>
          </w:tcPr>
          <w:p w14:paraId="61683C5A" w14:textId="686C57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top w:val="single" w:sz="4" w:space="0" w:color="auto"/>
            </w:tcBorders>
          </w:tcPr>
          <w:p w14:paraId="76E02681" w14:textId="1F626E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single" w:sz="4" w:space="0" w:color="auto"/>
            </w:tcBorders>
          </w:tcPr>
          <w:p w14:paraId="10320C97" w14:textId="1E303B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6B19BBB8" w14:textId="3B5FD3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single" w:sz="4" w:space="0" w:color="auto"/>
            </w:tcBorders>
          </w:tcPr>
          <w:p w14:paraId="45A5A2D7" w14:textId="6635A6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6AEE65C" w14:textId="77777777" w:rsidTr="00F75C92">
        <w:tc>
          <w:tcPr>
            <w:tcW w:w="529" w:type="pct"/>
          </w:tcPr>
          <w:p w14:paraId="1F8E9411" w14:textId="27CCA04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Tianjin</w:t>
            </w:r>
          </w:p>
        </w:tc>
        <w:tc>
          <w:tcPr>
            <w:tcW w:w="223" w:type="pct"/>
          </w:tcPr>
          <w:p w14:paraId="0229842A" w14:textId="6DAC6A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DC00013" w14:textId="37422E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9CF90F4" w14:textId="7A2909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F8A606" w14:textId="3F4ECE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c>
          <w:tcPr>
            <w:tcW w:w="224" w:type="pct"/>
          </w:tcPr>
          <w:p w14:paraId="400615A9" w14:textId="4D479B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479DA4C" w14:textId="4F1C45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B870A7" w14:textId="0A961E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BC65E61" w14:textId="3C16F7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341F936B" w14:textId="582B5C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1668A025" w14:textId="127B8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6D473D2" w14:textId="272FD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F6C2AF6" w14:textId="71838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3B8F9E1" w14:textId="5EBDAF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A5716C2" w14:textId="2E0B33D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111180" w14:textId="7ED054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BD9539B" w14:textId="193C6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B69681A" w14:textId="3CDBFF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75CBA4F4" w14:textId="5EDAD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08419FB" w14:textId="0D8D7E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A67442B" w14:textId="0845E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r>
      <w:tr w:rsidR="00F75C92" w14:paraId="507657EE" w14:textId="77777777" w:rsidTr="00F75C92">
        <w:tc>
          <w:tcPr>
            <w:tcW w:w="529" w:type="pct"/>
          </w:tcPr>
          <w:p w14:paraId="2CBB1E41" w14:textId="702C83F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Hebei</w:t>
            </w:r>
          </w:p>
        </w:tc>
        <w:tc>
          <w:tcPr>
            <w:tcW w:w="223" w:type="pct"/>
          </w:tcPr>
          <w:p w14:paraId="1EC82EDE" w14:textId="447F3F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0BAAD28" w14:textId="776AEF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49174FB" w14:textId="07E208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41836C" w14:textId="4A851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B5B9B18" w14:textId="6FFA18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459A32C" w14:textId="689CE5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D5C111" w14:textId="660F8A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C5C5E86" w14:textId="7D3EEE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5EA3211B" w14:textId="72475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14B810" w14:textId="3621EB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1E61A33" w14:textId="4E42EB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87EEF1" w14:textId="7842F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0E67A46" w14:textId="3B9F56F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EDD0C1" w14:textId="6AD827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26E69BC" w14:textId="01612D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0DB212C" w14:textId="0826AF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1946097" w14:textId="4F2E14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44A3EE6" w14:textId="35DC29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5BC051" w14:textId="5A262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39EE43" w14:textId="05E3DF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r>
      <w:tr w:rsidR="00F75C92" w14:paraId="24C0FE82" w14:textId="77777777" w:rsidTr="00F75C92">
        <w:tc>
          <w:tcPr>
            <w:tcW w:w="529" w:type="pct"/>
          </w:tcPr>
          <w:p w14:paraId="6FA5E127" w14:textId="76CFE7A8"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Shanxi</w:t>
            </w:r>
          </w:p>
        </w:tc>
        <w:tc>
          <w:tcPr>
            <w:tcW w:w="223" w:type="pct"/>
          </w:tcPr>
          <w:p w14:paraId="67182C43" w14:textId="1DF2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566E846" w14:textId="142A13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7E9886A" w14:textId="2B099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523332F" w14:textId="32B2D1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26F6279" w14:textId="1112EC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62191FA" w14:textId="1DF794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0E9EB61" w14:textId="3E1A3E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F7AD9E" w14:textId="0FE5BA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0CC8E3E" w14:textId="7B289C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99D5D9" w14:textId="601138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FADDA32" w14:textId="0F9E4D4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B988D60" w14:textId="4706E7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47438" w14:textId="6EE9CD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C9B41BD" w14:textId="1A83D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B35CEBF" w14:textId="4EDC696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A493C1E" w14:textId="78C564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9436B8" w14:textId="47AF22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F04194C" w14:textId="24CD7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4B342D" w14:textId="79699D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279C680" w14:textId="63C298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78E4D506" w14:textId="77777777" w:rsidTr="00F75C92">
        <w:tc>
          <w:tcPr>
            <w:tcW w:w="529" w:type="pct"/>
          </w:tcPr>
          <w:p w14:paraId="379E45E4" w14:textId="20F7102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Inner Mongolia</w:t>
            </w:r>
          </w:p>
        </w:tc>
        <w:tc>
          <w:tcPr>
            <w:tcW w:w="223" w:type="pct"/>
          </w:tcPr>
          <w:p w14:paraId="1AF08B2F" w14:textId="4EF45F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9184844" w14:textId="40B96D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3992966" w14:textId="341C25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D61FF2" w14:textId="3B0648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2946459" w14:textId="7B0A2F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41DA9794" w14:textId="50D776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9F5DC4F" w14:textId="74DF6B0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811B0D7" w14:textId="3A1900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BA28E9" w14:textId="6C3C85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B851457" w14:textId="68E9D5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B6A1DEE" w14:textId="6DB316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10B0283" w14:textId="0A66E2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6C2744" w14:textId="28021D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2B4713" w14:textId="74457F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55288E7" w14:textId="29327C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5B006C" w14:textId="10D0C3E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02C2ED7" w14:textId="33F814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A0DAE79" w14:textId="4F277F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EB0C8E" w14:textId="394FBC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C02F56" w14:textId="430B06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40659225" w14:textId="77777777" w:rsidTr="00F75C92">
        <w:tc>
          <w:tcPr>
            <w:tcW w:w="529" w:type="pct"/>
          </w:tcPr>
          <w:p w14:paraId="71BDD8AF" w14:textId="413315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Liaoning</w:t>
            </w:r>
          </w:p>
        </w:tc>
        <w:tc>
          <w:tcPr>
            <w:tcW w:w="223" w:type="pct"/>
          </w:tcPr>
          <w:p w14:paraId="7DCD3EC3" w14:textId="2D28B2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EDBB25" w14:textId="1BAA9A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C316178" w14:textId="75AF91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D750912" w14:textId="7081E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DE9AE2A" w14:textId="421163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8CB44B1" w14:textId="301D10F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917266D" w14:textId="6621BAE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829DB44" w14:textId="370D5A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8CDBE54" w14:textId="1660A3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C2AE64" w14:textId="146AF8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AA8DFCF" w14:textId="66C82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B9EEBDA" w14:textId="285D6D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CAFA5E" w14:textId="234B06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7F39879" w14:textId="104FD2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72D603A" w14:textId="615C28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2D17E18" w14:textId="27883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39DF1D36" w14:textId="2F8EFA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F7066D4" w14:textId="1B384F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625A510" w14:textId="5A3CC77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0B9BD3" w14:textId="68BCE6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787D00A" w14:textId="77777777" w:rsidTr="00F75C92">
        <w:tc>
          <w:tcPr>
            <w:tcW w:w="529" w:type="pct"/>
          </w:tcPr>
          <w:p w14:paraId="66507487" w14:textId="5FCD13A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Jilin</w:t>
            </w:r>
          </w:p>
        </w:tc>
        <w:tc>
          <w:tcPr>
            <w:tcW w:w="223" w:type="pct"/>
          </w:tcPr>
          <w:p w14:paraId="13A45A87" w14:textId="614B77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2331B2A7" w14:textId="7860A8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49F80B1" w14:textId="29E66C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18DFD7" w14:textId="5085A1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501744" w14:textId="31A10C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3" w:type="pct"/>
          </w:tcPr>
          <w:p w14:paraId="62997593" w14:textId="0A753E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4407B91" w14:textId="4EF0BA1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8D14A7C" w14:textId="042024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023449A" w14:textId="60243C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4" w:type="pct"/>
          </w:tcPr>
          <w:p w14:paraId="3BD0EF32" w14:textId="6932E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751EDD" w14:textId="61378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D2DEBFC" w14:textId="2953F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5C30B5F" w14:textId="14B6878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069819DA" w14:textId="397A6C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424679C" w14:textId="288E6F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3A793FA" w14:textId="7B53B0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EE4C286" w14:textId="549CB9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0.03 </w:t>
            </w:r>
          </w:p>
        </w:tc>
        <w:tc>
          <w:tcPr>
            <w:tcW w:w="223" w:type="pct"/>
          </w:tcPr>
          <w:p w14:paraId="09076D51" w14:textId="1B730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CF97FB5" w14:textId="264AFA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0B7B58" w14:textId="256C62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BF5034F" w14:textId="77777777" w:rsidTr="00F75C92">
        <w:tc>
          <w:tcPr>
            <w:tcW w:w="529" w:type="pct"/>
          </w:tcPr>
          <w:p w14:paraId="4D4CE2C0" w14:textId="618CE5C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Heilongjiang</w:t>
            </w:r>
          </w:p>
        </w:tc>
        <w:tc>
          <w:tcPr>
            <w:tcW w:w="223" w:type="pct"/>
          </w:tcPr>
          <w:p w14:paraId="19A3CC66" w14:textId="43018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3BE52711" w14:textId="6BF722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1891FD" w14:textId="5E08D68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57673" w14:textId="150AFD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4BDBD99" w14:textId="619A7C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4E1F4350" w14:textId="7E948A4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0663EC3" w14:textId="238ABE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828B7F" w14:textId="1CCAAB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E33A4" w14:textId="262C3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01AD3B41" w14:textId="0A497D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C6DDC4" w14:textId="404F9C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136880B" w14:textId="494294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40DBE54" w14:textId="1A4D5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3E4B5610" w14:textId="2355C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B3175F8" w14:textId="2DF41B1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3879EA2" w14:textId="08C0B3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64DD8A49" w14:textId="63AB5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220EFFC4" w14:textId="3F677F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476D599" w14:textId="0086CF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B8016BC" w14:textId="4EC76F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B630259" w14:textId="77777777" w:rsidTr="00F75C92">
        <w:tc>
          <w:tcPr>
            <w:tcW w:w="529" w:type="pct"/>
          </w:tcPr>
          <w:p w14:paraId="6F0357AB" w14:textId="105DC89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Shanghai</w:t>
            </w:r>
          </w:p>
        </w:tc>
        <w:tc>
          <w:tcPr>
            <w:tcW w:w="223" w:type="pct"/>
          </w:tcPr>
          <w:p w14:paraId="6E473866" w14:textId="143415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D4B95DE" w14:textId="20EB91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17C14662" w14:textId="003B6A4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CB5E42E" w14:textId="03C155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8FFBCF6" w14:textId="2B00DD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600F3C6" w14:textId="5B48CC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94B492" w14:textId="12D0E1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DFFD03" w14:textId="726A7B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7FA29DD" w14:textId="7A071E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28DDEA" w14:textId="7E2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DD62E60" w14:textId="2EC954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CBE06F2" w14:textId="7CAAD9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11D454F" w14:textId="4173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AF8C7E9" w14:textId="085DE5C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5519F1D0" w14:textId="154501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F5E8CEE" w14:textId="135C1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517488" w14:textId="4E79B7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4F058BA" w14:textId="2E7AB0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88B0D0" w14:textId="33BF3A2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324F1F5" w14:textId="4A26E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r>
      <w:tr w:rsidR="00F75C92" w14:paraId="1DFF8DB7" w14:textId="77777777" w:rsidTr="00F75C92">
        <w:tc>
          <w:tcPr>
            <w:tcW w:w="529" w:type="pct"/>
          </w:tcPr>
          <w:p w14:paraId="1D948E65" w14:textId="6FEC564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Jiangsu</w:t>
            </w:r>
          </w:p>
        </w:tc>
        <w:tc>
          <w:tcPr>
            <w:tcW w:w="223" w:type="pct"/>
          </w:tcPr>
          <w:p w14:paraId="67277C33" w14:textId="26A5C4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D4A39D" w14:textId="172279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895BE3D" w14:textId="5829A0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AFFBE9" w14:textId="1EA1D7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15FD3A3" w14:textId="41CD55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44704AF" w14:textId="7D4B6B0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38B79B4" w14:textId="51551C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8C8B6D9" w14:textId="494155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71B6F1D" w14:textId="6A715C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F460E31" w14:textId="19F4E2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D9B3907" w14:textId="629975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6E7A978" w14:textId="34338E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5D37F6" w14:textId="38FD5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3338AA44" w14:textId="6A55F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FE8BAA3" w14:textId="7E992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E4CC114" w14:textId="53AA57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97E925" w14:textId="48FBF0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BD7F1DA" w14:textId="043C6F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6627FE" w14:textId="1D9C35F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2825B90" w14:textId="0CD040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09D838C" w14:textId="77777777" w:rsidTr="00F75C92">
        <w:tc>
          <w:tcPr>
            <w:tcW w:w="529" w:type="pct"/>
          </w:tcPr>
          <w:p w14:paraId="4B41E448" w14:textId="45CC828D"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Zhejiang</w:t>
            </w:r>
          </w:p>
        </w:tc>
        <w:tc>
          <w:tcPr>
            <w:tcW w:w="223" w:type="pct"/>
          </w:tcPr>
          <w:p w14:paraId="39DF797F" w14:textId="4E3B5A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D44C0B9" w14:textId="7D534E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1A24CE6" w14:textId="03ACBA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A6D0FA3" w14:textId="10940F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4FDB243" w14:textId="1B1029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3AC8A36" w14:textId="560E23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D3EF33E" w14:textId="77648C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30638C9" w14:textId="676F33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BD57C0" w14:textId="301EC67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F978CE8" w14:textId="27B0DA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056930" w14:textId="46AD43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EA1262A" w14:textId="000F46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741D6ED" w14:textId="651FB2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3DF0862" w14:textId="0C046E2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51599D" w14:textId="2101A5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E7B6D9" w14:textId="5725E55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415E825E" w14:textId="63DC6A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BC1A53" w14:textId="19E756E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4ADB9D" w14:textId="5AFCCB1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DC4DB2" w14:textId="2F07BA3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17003518" w14:textId="77777777" w:rsidTr="00F75C92">
        <w:tc>
          <w:tcPr>
            <w:tcW w:w="529" w:type="pct"/>
          </w:tcPr>
          <w:p w14:paraId="6284472F" w14:textId="7E018972"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Anhui</w:t>
            </w:r>
          </w:p>
        </w:tc>
        <w:tc>
          <w:tcPr>
            <w:tcW w:w="223" w:type="pct"/>
          </w:tcPr>
          <w:p w14:paraId="07ABB34A" w14:textId="60621D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109CFDC" w14:textId="747922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0780AAE" w14:textId="3B0F59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83E944C" w14:textId="4BEE0D4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3CBEE58" w14:textId="06815E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41836B6D" w14:textId="2C0E58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BD1D0C" w14:textId="3D55AA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7103725" w14:textId="1A7B6D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4203B7D" w14:textId="0C14A4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5E13B2B" w14:textId="0EF310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CA78D21" w14:textId="1DD49F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2DE00C8" w14:textId="00FFC6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9D0D1AD" w14:textId="6F62D4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B08853C" w14:textId="3D78CA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0EC08CC" w14:textId="5DF2D0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7A1A1DD9" w14:textId="4727A9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6F80053" w14:textId="57B0BE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3314427" w14:textId="3294964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4103109" w14:textId="09566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3971B54" w14:textId="533608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91D0454" w14:textId="77777777" w:rsidTr="00F75C92">
        <w:tc>
          <w:tcPr>
            <w:tcW w:w="529" w:type="pct"/>
          </w:tcPr>
          <w:p w14:paraId="439F8F6E" w14:textId="393BB035"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Fujian</w:t>
            </w:r>
          </w:p>
        </w:tc>
        <w:tc>
          <w:tcPr>
            <w:tcW w:w="223" w:type="pct"/>
          </w:tcPr>
          <w:p w14:paraId="5B4E4188" w14:textId="33F6210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434DEB0" w14:textId="3E76A3E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B4FEF6F" w14:textId="3005D2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4A16BF0" w14:textId="253F50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5FB69E44" w14:textId="08FF73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BE28CDD" w14:textId="4AF8F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D42E549" w14:textId="4B1E10F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A62E3AE" w14:textId="5B7CCE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4EC572F6" w14:textId="5E16AC3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B0BC4BF" w14:textId="26D8E19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D87C295" w14:textId="695244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4096E2" w14:textId="141F9C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4E94440" w14:textId="1BD1DC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3EC37AD" w14:textId="5CFE10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82094F4" w14:textId="19C444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4FF3BD1" w14:textId="197168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EA69F57" w14:textId="2EBB23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3B7AFD" w14:textId="5C506A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EA0018" w14:textId="141103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D81EAA" w14:textId="6BB520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B07F747" w14:textId="77777777" w:rsidTr="00F75C92">
        <w:tc>
          <w:tcPr>
            <w:tcW w:w="529" w:type="pct"/>
          </w:tcPr>
          <w:p w14:paraId="71FCA9B4" w14:textId="4BA607A1" w:rsidR="00F15305" w:rsidRPr="00F75C92" w:rsidRDefault="00F15305" w:rsidP="00F15305">
            <w:pPr>
              <w:pStyle w:val="afa"/>
              <w:rPr>
                <w:rFonts w:ascii="Times New Roman" w:hAnsi="Times New Roman" w:cs="Times New Roman"/>
                <w:sz w:val="18"/>
                <w:szCs w:val="21"/>
              </w:rPr>
            </w:pPr>
            <w:proofErr w:type="spellStart"/>
            <w:r w:rsidRPr="00F75C92">
              <w:rPr>
                <w:rFonts w:ascii="Times New Roman" w:hAnsi="Times New Roman" w:cs="Times New Roman"/>
                <w:sz w:val="18"/>
                <w:szCs w:val="21"/>
              </w:rPr>
              <w:t>Jinagxi</w:t>
            </w:r>
            <w:proofErr w:type="spellEnd"/>
          </w:p>
        </w:tc>
        <w:tc>
          <w:tcPr>
            <w:tcW w:w="223" w:type="pct"/>
          </w:tcPr>
          <w:p w14:paraId="05076052" w14:textId="103F84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706DC12" w14:textId="575A11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D354D72" w14:textId="4DA8142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E8DD03" w14:textId="5FD837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3073AAAF" w14:textId="04E43D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067D94F" w14:textId="4321E37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B088E75" w14:textId="06210C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24DE16A" w14:textId="3CDA05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0CD8136" w14:textId="130597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D70D639" w14:textId="588BD8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CD71DBF" w14:textId="07FB60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639D2ECE" w14:textId="51A6C67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0198FF2" w14:textId="0617BA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FB3FB1A" w14:textId="574E94C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6B4D32A" w14:textId="7CAFAD1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215A701" w14:textId="7A8FB6F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3B4CCC4" w14:textId="766B5F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A20819F" w14:textId="102B36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C19ABDE" w14:textId="64C50B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E2EF6D" w14:textId="764D8C7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EFA6686" w14:textId="77777777" w:rsidTr="00F75C92">
        <w:tc>
          <w:tcPr>
            <w:tcW w:w="529" w:type="pct"/>
          </w:tcPr>
          <w:p w14:paraId="2D4860B1" w14:textId="573BEC7C"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Shandong</w:t>
            </w:r>
          </w:p>
        </w:tc>
        <w:tc>
          <w:tcPr>
            <w:tcW w:w="223" w:type="pct"/>
          </w:tcPr>
          <w:p w14:paraId="4CB22BFC" w14:textId="3ACA4E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A4E3989" w14:textId="526B5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602388D" w14:textId="72C4DC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E4055C3" w14:textId="7C3FB07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526D9D3" w14:textId="3260A8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E7F787F" w14:textId="411B1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B3EA24A" w14:textId="4684BA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E4B7FE" w14:textId="6CE94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0D734D37" w14:textId="4D6A533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3E991E" w14:textId="030770E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284C486" w14:textId="4F81F9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A744477" w14:textId="485038B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9733F67" w14:textId="489CE42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5438C5" w14:textId="45E988E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1B12BC34" w14:textId="2B36E7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8CADA2D" w14:textId="7456602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20CE88" w14:textId="30B4A18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AA01D9B" w14:textId="1CA65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CBA38" w14:textId="33E98E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5E477" w14:textId="21FC6E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6F3DEAD9" w14:textId="77777777" w:rsidTr="00F75C92">
        <w:tc>
          <w:tcPr>
            <w:tcW w:w="529" w:type="pct"/>
          </w:tcPr>
          <w:p w14:paraId="0E02E5E6" w14:textId="356784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Henan</w:t>
            </w:r>
          </w:p>
        </w:tc>
        <w:tc>
          <w:tcPr>
            <w:tcW w:w="223" w:type="pct"/>
          </w:tcPr>
          <w:p w14:paraId="203A5404" w14:textId="007395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8B5DE6A" w14:textId="26B95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42274DA" w14:textId="0AFE4C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8E9C235" w14:textId="019BF49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6ACC648F" w14:textId="5701EF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E3AC513" w14:textId="003DF0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FA73EF2" w14:textId="633B0F2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E26A9F8" w14:textId="6BC03BA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C538A34" w14:textId="48BE70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3E37B49" w14:textId="4CEEED1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8FD8C03" w14:textId="050A583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1F14FE5" w14:textId="78E7B7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92C0F6" w14:textId="6C6C5C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6015CC2" w14:textId="141412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D504B94" w14:textId="61167F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C704315" w14:textId="3730055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9CA6010" w14:textId="484A19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33D3FAB7" w14:textId="5DB95D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45FB18" w14:textId="2B3225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E9B127" w14:textId="3DCA82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61DAED1" w14:textId="77777777" w:rsidTr="00F75C92">
        <w:tc>
          <w:tcPr>
            <w:tcW w:w="529" w:type="pct"/>
          </w:tcPr>
          <w:p w14:paraId="6F05FB0E" w14:textId="7BC85F1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Hubei</w:t>
            </w:r>
          </w:p>
        </w:tc>
        <w:tc>
          <w:tcPr>
            <w:tcW w:w="223" w:type="pct"/>
          </w:tcPr>
          <w:p w14:paraId="537D3901" w14:textId="2B4382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00AB04" w14:textId="2A165B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2AD6F26" w14:textId="3F4E383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28DF593" w14:textId="77794AD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B12CA0B" w14:textId="033A20B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ADDBFF7" w14:textId="6805958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81A5ADE" w14:textId="3946F4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1CE579" w14:textId="722D1E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D9BF8E0" w14:textId="47E988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22BADDE6" w14:textId="65366A5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5DF961F" w14:textId="739BB7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D8F0DBD" w14:textId="37EAAF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40EC37C" w14:textId="416BC1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56E2BE4" w14:textId="5DEE4A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E967403" w14:textId="19B07E6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CED7B0C" w14:textId="22EE702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D963AAD" w14:textId="3050E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7755C4FA" w14:textId="29E5165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072ABA0" w14:textId="54962E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3A75968" w14:textId="20721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EA3DA5F" w14:textId="77777777" w:rsidTr="00F75C92">
        <w:tc>
          <w:tcPr>
            <w:tcW w:w="529" w:type="pct"/>
          </w:tcPr>
          <w:p w14:paraId="0B90563D" w14:textId="4EFD54F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Hunan</w:t>
            </w:r>
          </w:p>
        </w:tc>
        <w:tc>
          <w:tcPr>
            <w:tcW w:w="223" w:type="pct"/>
          </w:tcPr>
          <w:p w14:paraId="3B49139D" w14:textId="2E90AD6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D824360" w14:textId="1BC8B5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95FB5CF" w14:textId="644BB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7CE8A76" w14:textId="639BAEF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9A2968E" w14:textId="669373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D767637" w14:textId="41C96D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4A1F167" w14:textId="678201D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3B6B297" w14:textId="018D1C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22EE3136" w14:textId="1D94B97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1D07195" w14:textId="6D9B90D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4A22E3B" w14:textId="040FD3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7CD463BF" w14:textId="6E2D98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B03A02D" w14:textId="66497CB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524E00C" w14:textId="2C41CA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2B41663" w14:textId="73044F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1CB8844" w14:textId="077637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8376A4E" w14:textId="5D373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50F5F565" w14:textId="2A66F8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D41357" w14:textId="4B673A5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6E29CBE" w14:textId="5235EA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2F8A4911" w14:textId="77777777" w:rsidTr="00F75C92">
        <w:tc>
          <w:tcPr>
            <w:tcW w:w="529" w:type="pct"/>
          </w:tcPr>
          <w:p w14:paraId="2FFB2E8A" w14:textId="6721E88A"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Guangdong</w:t>
            </w:r>
          </w:p>
        </w:tc>
        <w:tc>
          <w:tcPr>
            <w:tcW w:w="223" w:type="pct"/>
          </w:tcPr>
          <w:p w14:paraId="52353D5F" w14:textId="1C9373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0.07 </w:t>
            </w:r>
          </w:p>
        </w:tc>
        <w:tc>
          <w:tcPr>
            <w:tcW w:w="224" w:type="pct"/>
          </w:tcPr>
          <w:p w14:paraId="5F804C29" w14:textId="4A4892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7F6BB40" w14:textId="2FFDC9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F7A77D8" w14:textId="7F1628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8545B09" w14:textId="101A0C6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3" w:type="pct"/>
          </w:tcPr>
          <w:p w14:paraId="27351946" w14:textId="525AC2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B176454" w14:textId="7EEF33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B70B273" w14:textId="399F009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7D7AA7A3" w14:textId="23E775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0.05 </w:t>
            </w:r>
          </w:p>
        </w:tc>
        <w:tc>
          <w:tcPr>
            <w:tcW w:w="224" w:type="pct"/>
          </w:tcPr>
          <w:p w14:paraId="5EF662D6" w14:textId="01A11E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D3A9A43" w14:textId="1D28CE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C3CD31B" w14:textId="4178D8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47B99B0" w14:textId="542020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0.06 </w:t>
            </w:r>
          </w:p>
        </w:tc>
        <w:tc>
          <w:tcPr>
            <w:tcW w:w="224" w:type="pct"/>
          </w:tcPr>
          <w:p w14:paraId="14C3B77A" w14:textId="6F878E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3628230" w14:textId="3E6D97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5292E1F" w14:textId="0D5AAE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77DB4E6C" w14:textId="6AE133C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0.04 </w:t>
            </w:r>
          </w:p>
        </w:tc>
        <w:tc>
          <w:tcPr>
            <w:tcW w:w="223" w:type="pct"/>
          </w:tcPr>
          <w:p w14:paraId="335C8C68" w14:textId="5C8D3A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0833F56" w14:textId="3118A9D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57E0B74" w14:textId="1A39AB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3F80B480" w14:textId="77777777" w:rsidTr="00F75C92">
        <w:tc>
          <w:tcPr>
            <w:tcW w:w="529" w:type="pct"/>
          </w:tcPr>
          <w:p w14:paraId="117FAE0B" w14:textId="47997149"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Guangxi</w:t>
            </w:r>
          </w:p>
        </w:tc>
        <w:tc>
          <w:tcPr>
            <w:tcW w:w="223" w:type="pct"/>
          </w:tcPr>
          <w:p w14:paraId="6A449E61" w14:textId="637A5E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0.02 </w:t>
            </w:r>
          </w:p>
        </w:tc>
        <w:tc>
          <w:tcPr>
            <w:tcW w:w="224" w:type="pct"/>
          </w:tcPr>
          <w:p w14:paraId="657CECE4" w14:textId="6D7209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498D820" w14:textId="1A9502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6A7E950" w14:textId="250795C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22AE89EA" w14:textId="2F0963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CEDA68F" w14:textId="1631B9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41B798A" w14:textId="0CB03F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1288D0" w14:textId="60701E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1759B3" w14:textId="4858B9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D4479A6" w14:textId="0EC08A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6FB97EB" w14:textId="0B95165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CFFD834" w14:textId="71860A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E1627D3" w14:textId="3E5B16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3027078" w14:textId="477A12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FA16285" w14:textId="312B2D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D4D4144" w14:textId="608A9D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CD99FB" w14:textId="40D27FE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05990894" w14:textId="6681A0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AEAD9CD" w14:textId="1600CBC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9D8DC1A" w14:textId="379760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42D00A47" w14:textId="77777777" w:rsidTr="00F75C92">
        <w:tc>
          <w:tcPr>
            <w:tcW w:w="529" w:type="pct"/>
          </w:tcPr>
          <w:p w14:paraId="0BF6C051" w14:textId="42272F4B"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Hainan</w:t>
            </w:r>
          </w:p>
        </w:tc>
        <w:tc>
          <w:tcPr>
            <w:tcW w:w="223" w:type="pct"/>
          </w:tcPr>
          <w:p w14:paraId="143C8D8A" w14:textId="70EB029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20E9DC1" w14:textId="717ED1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5C6DEEA" w14:textId="0527831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9627CC5" w14:textId="78E6CF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4259492A" w14:textId="49C4E5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7658A18D" w14:textId="21936E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13AA17F" w14:textId="2FEFC6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15267F9" w14:textId="1CA96C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516B5EF9" w14:textId="2AB16AE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CCABE64" w14:textId="735F5A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8F6D6C6" w14:textId="2C16B29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09A389B" w14:textId="7DCDA3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77A6182" w14:textId="5506F1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0CFB91D8" w14:textId="0663AB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2A16C83D" w14:textId="38AEA5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70C8B8D" w14:textId="1F0655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7526D53" w14:textId="5110B3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4038DF78" w14:textId="08C2E21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0E1E206" w14:textId="37681C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27540C" w14:textId="3015FD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78FB0B0" w14:textId="77777777" w:rsidTr="00F75C92">
        <w:tc>
          <w:tcPr>
            <w:tcW w:w="529" w:type="pct"/>
          </w:tcPr>
          <w:p w14:paraId="7A434392" w14:textId="5E7A373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Chongqing</w:t>
            </w:r>
          </w:p>
        </w:tc>
        <w:tc>
          <w:tcPr>
            <w:tcW w:w="223" w:type="pct"/>
          </w:tcPr>
          <w:p w14:paraId="018440F0" w14:textId="5DA3B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9BBE545" w14:textId="6A93DA7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85756BE" w14:textId="68BC841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9A791AF" w14:textId="6F027B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0C8CDE8A" w14:textId="4D360B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13420032" w14:textId="2D6A500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60E2A25" w14:textId="628DCDA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73BF2F" w14:textId="75174BB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B7A3D93" w14:textId="19C0B9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F76107" w14:textId="11A0B23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95247B8" w14:textId="5CE1A5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496598E" w14:textId="5799B7B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6F64BCA" w14:textId="3F29D3F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C66EDC" w14:textId="42B5F8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0497A5AC" w14:textId="5A01DF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48BB705B" w14:textId="14D614B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9D227BA" w14:textId="73E49B8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E4AEE26" w14:textId="242F39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B9F1101" w14:textId="42C26F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B98FF87" w14:textId="384768D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A428D3E" w14:textId="77777777" w:rsidTr="00F75C92">
        <w:tc>
          <w:tcPr>
            <w:tcW w:w="529" w:type="pct"/>
          </w:tcPr>
          <w:p w14:paraId="55DD9C5C" w14:textId="363136A0"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Sichuan</w:t>
            </w:r>
          </w:p>
        </w:tc>
        <w:tc>
          <w:tcPr>
            <w:tcW w:w="223" w:type="pct"/>
          </w:tcPr>
          <w:p w14:paraId="31C45A80" w14:textId="42669C4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4D0BB9D" w14:textId="50B455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6BA4B14" w14:textId="621C6C3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3DF1E54" w14:textId="59671D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19B2ABE" w14:textId="63F4C9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68C3BDFF" w14:textId="40EF4F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385CCCF5" w14:textId="37C08C3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2FAD5E" w14:textId="70D0E44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ACB3C" w14:textId="18D1D1F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B617402" w14:textId="447061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AC6564" w14:textId="266B494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4BA800D" w14:textId="7CE5F42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21CF3A95" w14:textId="1CD3E5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6072106" w14:textId="0813FEC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A8AB42D" w14:textId="0221DCC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2F09C0" w14:textId="681F98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595D7B4" w14:textId="1F38E0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080DCC6" w14:textId="6412537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AA25D3E" w14:textId="2E195E9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F39FB4" w14:textId="1E4E969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r>
      <w:tr w:rsidR="00F75C92" w14:paraId="7FD53065" w14:textId="77777777" w:rsidTr="00F75C92">
        <w:tc>
          <w:tcPr>
            <w:tcW w:w="529" w:type="pct"/>
          </w:tcPr>
          <w:p w14:paraId="6442FF61" w14:textId="30AE9F8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Guizhou</w:t>
            </w:r>
          </w:p>
        </w:tc>
        <w:tc>
          <w:tcPr>
            <w:tcW w:w="223" w:type="pct"/>
          </w:tcPr>
          <w:p w14:paraId="794C0985" w14:textId="65E04B6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4" w:type="pct"/>
          </w:tcPr>
          <w:p w14:paraId="751638FC" w14:textId="219B8B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70951D8B" w14:textId="709A04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39B6365" w14:textId="5FB619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1B40E3F3" w14:textId="67F8D5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237594FB" w14:textId="502C87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0E12165" w14:textId="574EA3E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7CB1316" w14:textId="7EF2D1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4A7DBFB" w14:textId="4459FE4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50FBFB82" w14:textId="4B7C80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DEC84E3" w14:textId="026023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25B2F06D" w14:textId="3D30F6D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CBE5818" w14:textId="1A7988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0D466A09" w14:textId="43762F1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EA286" w14:textId="27F8DBE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68DE4EC" w14:textId="1119B56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C93D6FA" w14:textId="225184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3" w:type="pct"/>
          </w:tcPr>
          <w:p w14:paraId="1EAAF2DD" w14:textId="2C5C445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F33CB0C" w14:textId="6AB6360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6AEED60" w14:textId="6B43EA3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BEE3853" w14:textId="77777777" w:rsidTr="00F75C92">
        <w:tc>
          <w:tcPr>
            <w:tcW w:w="529" w:type="pct"/>
          </w:tcPr>
          <w:p w14:paraId="20BB6A9A" w14:textId="7CF3D504"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Yunnan</w:t>
            </w:r>
          </w:p>
        </w:tc>
        <w:tc>
          <w:tcPr>
            <w:tcW w:w="223" w:type="pct"/>
          </w:tcPr>
          <w:p w14:paraId="50F560A6" w14:textId="7D7DF94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70899DD0" w14:textId="6814890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6A7828C6" w14:textId="49AD7F1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EC129A5" w14:textId="1FF184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73676020" w14:textId="0F853D5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5FDFACE0" w14:textId="058EB9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22F7F3F4" w14:textId="4F6C526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D56A4AB" w14:textId="09A12D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1FF80379" w14:textId="075C692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CAB51AD" w14:textId="7F3B30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36927C5" w14:textId="1CD09E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5427AD2C" w14:textId="0A5234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112B4D73" w14:textId="0EB0B1B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4546EDCC" w14:textId="2B9E03E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4D1D8DB7" w14:textId="6808B9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01D280D2" w14:textId="31D40F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03A4BBE1" w14:textId="2F6488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61C85412" w14:textId="3EC65A6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D4E2340" w14:textId="5A8654F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08A9FA26" w14:textId="6E77639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51D3AD31" w14:textId="77777777" w:rsidTr="00F75C92">
        <w:tc>
          <w:tcPr>
            <w:tcW w:w="529" w:type="pct"/>
          </w:tcPr>
          <w:p w14:paraId="1B7C08B9" w14:textId="40A80FF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Tibet</w:t>
            </w:r>
          </w:p>
        </w:tc>
        <w:tc>
          <w:tcPr>
            <w:tcW w:w="223" w:type="pct"/>
          </w:tcPr>
          <w:p w14:paraId="00674EFE" w14:textId="280682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64E1914" w14:textId="23DCCB5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D24CD96" w14:textId="113A426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7EFD9FA" w14:textId="0311F4B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78A19BE" w14:textId="62E694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380A8AA1" w14:textId="42CF984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07751EF4" w14:textId="3111DE6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33312FAA" w14:textId="158D93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00FE4901" w14:textId="7353C7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571C614B" w14:textId="701CC61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76CD56DB" w14:textId="1AE76EB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3E89FCE1" w14:textId="3B8E412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4EB71E2D" w14:textId="5B6698F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620D8767" w14:textId="0A06F1C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C105934" w14:textId="477551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A3AF11D" w14:textId="7AC58E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2240BB7B" w14:textId="0802F68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8651E46" w14:textId="74B886A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A472CEF" w14:textId="6612F7A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436057" w14:textId="00B2CD9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AFCCEC6" w14:textId="77777777" w:rsidTr="00F75C92">
        <w:tc>
          <w:tcPr>
            <w:tcW w:w="529" w:type="pct"/>
          </w:tcPr>
          <w:p w14:paraId="2120969E" w14:textId="3F9556E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Shaanxi</w:t>
            </w:r>
          </w:p>
        </w:tc>
        <w:tc>
          <w:tcPr>
            <w:tcW w:w="223" w:type="pct"/>
          </w:tcPr>
          <w:p w14:paraId="7A3EDF9F" w14:textId="50CDF4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915C7C1" w14:textId="32F784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339D0DA8" w14:textId="541E1E8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21B801" w14:textId="22858BD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Pr>
          <w:p w14:paraId="479CCD43" w14:textId="7852816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3" w:type="pct"/>
          </w:tcPr>
          <w:p w14:paraId="657B6771" w14:textId="103C605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A3C4DAA" w14:textId="7749659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067C5704" w14:textId="55CB26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Pr>
          <w:p w14:paraId="6B22E946" w14:textId="6D8646E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67846CE2" w14:textId="535BD3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5E5209BE" w14:textId="04C81B3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0C4CB098" w14:textId="0BC88F3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751F6047" w14:textId="282B8F2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FBD7250" w14:textId="2A1F47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31D73DE8" w14:textId="0D0990A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296EB4C4" w14:textId="42FFC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Pr>
          <w:p w14:paraId="1719819F" w14:textId="69A057C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488E7000" w14:textId="4754BE3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1B6B9588" w14:textId="1911478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55C24CE" w14:textId="46F1C4D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0F3BD43D" w14:textId="77777777" w:rsidTr="00F75C92">
        <w:tc>
          <w:tcPr>
            <w:tcW w:w="529" w:type="pct"/>
          </w:tcPr>
          <w:p w14:paraId="31A466F2" w14:textId="0549D4BF"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Gansu</w:t>
            </w:r>
          </w:p>
        </w:tc>
        <w:tc>
          <w:tcPr>
            <w:tcW w:w="223" w:type="pct"/>
          </w:tcPr>
          <w:p w14:paraId="0B0E17D3" w14:textId="0E59DCC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36B4BF30" w14:textId="2150500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4F175D7E" w14:textId="77808D8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E6A886F" w14:textId="19C36FB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800E61C" w14:textId="79A1349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0588AD92" w14:textId="386C5E4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7777501" w14:textId="30698B5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6CD0A5B1" w14:textId="5C13F9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1B715A95" w14:textId="05549C8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7F59089F" w14:textId="1A047C1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15ACC46F" w14:textId="3918806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FF895CA" w14:textId="7C02BC4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1E973A74" w14:textId="0FFE710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2AAA4657" w14:textId="2F42BCB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6159350C" w14:textId="2E4D66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3654E51A" w14:textId="6A690AA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1E5E4D1" w14:textId="5AC9D87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1B8825FB" w14:textId="0C834C5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5125D1FE" w14:textId="2414750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66ACD387" w14:textId="3FDA7C1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007BB6C" w14:textId="77777777" w:rsidTr="00F75C92">
        <w:tc>
          <w:tcPr>
            <w:tcW w:w="529" w:type="pct"/>
          </w:tcPr>
          <w:p w14:paraId="2BD1ADD0" w14:textId="63ADE15E"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Qinghai</w:t>
            </w:r>
          </w:p>
        </w:tc>
        <w:tc>
          <w:tcPr>
            <w:tcW w:w="223" w:type="pct"/>
          </w:tcPr>
          <w:p w14:paraId="2605C095" w14:textId="26AB3CA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5B9DA90" w14:textId="13E3558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Pr>
          <w:p w14:paraId="06029644" w14:textId="5C6FEB7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C4B5AEA" w14:textId="4CA8553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Pr>
          <w:p w14:paraId="61EB7CED" w14:textId="70DA394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Pr>
          <w:p w14:paraId="22247999" w14:textId="7ED37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6C59B2D4" w14:textId="10E5ADE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482E5D76" w14:textId="564C55E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Pr>
          <w:p w14:paraId="35C447D1" w14:textId="498825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Pr>
          <w:p w14:paraId="1E808BBB" w14:textId="0705554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Pr>
          <w:p w14:paraId="447D581B" w14:textId="72A4788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Pr>
          <w:p w14:paraId="17A9CF1D" w14:textId="2AB0ABA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Pr>
          <w:p w14:paraId="687B5410" w14:textId="56B72D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Pr>
          <w:p w14:paraId="5E54E36B" w14:textId="4C6965F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Pr>
          <w:p w14:paraId="79A57881" w14:textId="027892A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Pr>
          <w:p w14:paraId="5C0CD7A2" w14:textId="669F3B8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Pr>
          <w:p w14:paraId="73B95BE8" w14:textId="05BAA31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Pr>
          <w:p w14:paraId="2907CF5D" w14:textId="640FE1C1"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2BAAF4D5" w14:textId="505483A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Pr>
          <w:p w14:paraId="4603EF7F" w14:textId="554A7B2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r w:rsidR="00F75C92" w14:paraId="21967FC1" w14:textId="77777777" w:rsidTr="00F75C92">
        <w:tc>
          <w:tcPr>
            <w:tcW w:w="529" w:type="pct"/>
            <w:tcBorders>
              <w:bottom w:val="nil"/>
            </w:tcBorders>
          </w:tcPr>
          <w:p w14:paraId="393EFAC0" w14:textId="25AFC883"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Ningxia</w:t>
            </w:r>
          </w:p>
        </w:tc>
        <w:tc>
          <w:tcPr>
            <w:tcW w:w="223" w:type="pct"/>
            <w:tcBorders>
              <w:bottom w:val="nil"/>
            </w:tcBorders>
          </w:tcPr>
          <w:p w14:paraId="40266527" w14:textId="6AED3C3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1C0354FF" w14:textId="4D34BB0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bottom w:val="nil"/>
            </w:tcBorders>
          </w:tcPr>
          <w:p w14:paraId="46E08D95" w14:textId="36D54B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2FA469E4" w14:textId="2FC7142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4" w:type="pct"/>
            <w:tcBorders>
              <w:bottom w:val="nil"/>
            </w:tcBorders>
          </w:tcPr>
          <w:p w14:paraId="517F24B9" w14:textId="035C35F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bottom w:val="nil"/>
            </w:tcBorders>
          </w:tcPr>
          <w:p w14:paraId="15B09F55" w14:textId="038F27D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33DD365A" w14:textId="25F908A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487AF68F" w14:textId="5DCEA1F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3" w:type="pct"/>
            <w:tcBorders>
              <w:bottom w:val="nil"/>
            </w:tcBorders>
          </w:tcPr>
          <w:p w14:paraId="305199F3" w14:textId="5B27BD9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bottom w:val="nil"/>
            </w:tcBorders>
          </w:tcPr>
          <w:p w14:paraId="2A5C01DF" w14:textId="1EA153A7"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bottom w:val="nil"/>
            </w:tcBorders>
          </w:tcPr>
          <w:p w14:paraId="26C095A4" w14:textId="2E12E292"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bottom w:val="nil"/>
            </w:tcBorders>
          </w:tcPr>
          <w:p w14:paraId="45396EF3" w14:textId="258AB7A8"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476226DC" w14:textId="55B47FD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bottom w:val="nil"/>
            </w:tcBorders>
          </w:tcPr>
          <w:p w14:paraId="1B79A3CF" w14:textId="08997D2E"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bottom w:val="nil"/>
            </w:tcBorders>
          </w:tcPr>
          <w:p w14:paraId="248E0688" w14:textId="0363FC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bottom w:val="nil"/>
            </w:tcBorders>
          </w:tcPr>
          <w:p w14:paraId="779D4A12" w14:textId="2DEA877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4" w:type="pct"/>
            <w:tcBorders>
              <w:bottom w:val="nil"/>
            </w:tcBorders>
          </w:tcPr>
          <w:p w14:paraId="682F9D5B" w14:textId="195C57C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bottom w:val="nil"/>
            </w:tcBorders>
          </w:tcPr>
          <w:p w14:paraId="05B49FFA" w14:textId="06A0E5F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7D69ED38" w14:textId="65A3A2D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bottom w:val="nil"/>
            </w:tcBorders>
          </w:tcPr>
          <w:p w14:paraId="458BDC7D" w14:textId="51AB68C6"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r>
      <w:tr w:rsidR="00F75C92" w14:paraId="72572888" w14:textId="77777777" w:rsidTr="00F75C92">
        <w:trPr>
          <w:trHeight w:val="75"/>
        </w:trPr>
        <w:tc>
          <w:tcPr>
            <w:tcW w:w="529" w:type="pct"/>
            <w:tcBorders>
              <w:top w:val="nil"/>
              <w:bottom w:val="single" w:sz="4" w:space="0" w:color="auto"/>
            </w:tcBorders>
          </w:tcPr>
          <w:p w14:paraId="06CCF60C" w14:textId="14BADCA6" w:rsidR="00F15305" w:rsidRPr="00F75C92" w:rsidRDefault="00F15305" w:rsidP="00F15305">
            <w:pPr>
              <w:pStyle w:val="afa"/>
              <w:rPr>
                <w:rFonts w:ascii="Times New Roman" w:hAnsi="Times New Roman" w:cs="Times New Roman"/>
                <w:sz w:val="18"/>
                <w:szCs w:val="21"/>
              </w:rPr>
            </w:pPr>
            <w:r w:rsidRPr="00F75C92">
              <w:rPr>
                <w:rFonts w:ascii="Times New Roman" w:hAnsi="Times New Roman" w:cs="Times New Roman"/>
                <w:sz w:val="18"/>
                <w:szCs w:val="21"/>
              </w:rPr>
              <w:t>Xinjiang</w:t>
            </w:r>
          </w:p>
        </w:tc>
        <w:tc>
          <w:tcPr>
            <w:tcW w:w="223" w:type="pct"/>
            <w:tcBorders>
              <w:top w:val="nil"/>
              <w:bottom w:val="single" w:sz="4" w:space="0" w:color="auto"/>
            </w:tcBorders>
          </w:tcPr>
          <w:p w14:paraId="0007D0A7" w14:textId="0F0495B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DC432D" w14:textId="5BC6E20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0.15 </w:t>
            </w:r>
          </w:p>
        </w:tc>
        <w:tc>
          <w:tcPr>
            <w:tcW w:w="223" w:type="pct"/>
            <w:tcBorders>
              <w:top w:val="nil"/>
              <w:bottom w:val="single" w:sz="4" w:space="0" w:color="auto"/>
            </w:tcBorders>
          </w:tcPr>
          <w:p w14:paraId="0B09EB25" w14:textId="6EFD343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168EAABC" w14:textId="02C8903A"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0.20 </w:t>
            </w:r>
          </w:p>
        </w:tc>
        <w:tc>
          <w:tcPr>
            <w:tcW w:w="224" w:type="pct"/>
            <w:tcBorders>
              <w:top w:val="nil"/>
              <w:bottom w:val="single" w:sz="4" w:space="0" w:color="auto"/>
            </w:tcBorders>
          </w:tcPr>
          <w:p w14:paraId="7A389BED" w14:textId="6351B2B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3" w:type="pct"/>
            <w:tcBorders>
              <w:top w:val="nil"/>
              <w:bottom w:val="single" w:sz="4" w:space="0" w:color="auto"/>
            </w:tcBorders>
          </w:tcPr>
          <w:p w14:paraId="68C2C4B0" w14:textId="504333A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13007BDE" w14:textId="3D20D46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49CA4A8" w14:textId="2F8215C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0.18 </w:t>
            </w:r>
          </w:p>
        </w:tc>
        <w:tc>
          <w:tcPr>
            <w:tcW w:w="223" w:type="pct"/>
            <w:tcBorders>
              <w:top w:val="nil"/>
              <w:bottom w:val="single" w:sz="4" w:space="0" w:color="auto"/>
            </w:tcBorders>
          </w:tcPr>
          <w:p w14:paraId="58656C90" w14:textId="2C89D493"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4" w:type="pct"/>
            <w:tcBorders>
              <w:top w:val="nil"/>
              <w:bottom w:val="single" w:sz="4" w:space="0" w:color="auto"/>
            </w:tcBorders>
          </w:tcPr>
          <w:p w14:paraId="1B9E8FBC" w14:textId="3EACD31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0.13 </w:t>
            </w:r>
          </w:p>
        </w:tc>
        <w:tc>
          <w:tcPr>
            <w:tcW w:w="224" w:type="pct"/>
            <w:tcBorders>
              <w:top w:val="nil"/>
              <w:bottom w:val="single" w:sz="4" w:space="0" w:color="auto"/>
            </w:tcBorders>
          </w:tcPr>
          <w:p w14:paraId="2CFCCDC1" w14:textId="072BAC7F"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0.09 </w:t>
            </w:r>
          </w:p>
        </w:tc>
        <w:tc>
          <w:tcPr>
            <w:tcW w:w="223" w:type="pct"/>
            <w:tcBorders>
              <w:top w:val="nil"/>
              <w:bottom w:val="single" w:sz="4" w:space="0" w:color="auto"/>
            </w:tcBorders>
          </w:tcPr>
          <w:p w14:paraId="796E3043" w14:textId="31853704"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0.17 </w:t>
            </w:r>
          </w:p>
        </w:tc>
        <w:tc>
          <w:tcPr>
            <w:tcW w:w="224" w:type="pct"/>
            <w:tcBorders>
              <w:top w:val="nil"/>
              <w:bottom w:val="single" w:sz="4" w:space="0" w:color="auto"/>
            </w:tcBorders>
          </w:tcPr>
          <w:p w14:paraId="133E81AA" w14:textId="5E9C54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0.11 </w:t>
            </w:r>
          </w:p>
        </w:tc>
        <w:tc>
          <w:tcPr>
            <w:tcW w:w="224" w:type="pct"/>
            <w:tcBorders>
              <w:top w:val="nil"/>
              <w:bottom w:val="single" w:sz="4" w:space="0" w:color="auto"/>
            </w:tcBorders>
          </w:tcPr>
          <w:p w14:paraId="60010C08" w14:textId="2E6BD105"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0.14 </w:t>
            </w:r>
          </w:p>
        </w:tc>
        <w:tc>
          <w:tcPr>
            <w:tcW w:w="223" w:type="pct"/>
            <w:tcBorders>
              <w:top w:val="nil"/>
              <w:bottom w:val="single" w:sz="4" w:space="0" w:color="auto"/>
            </w:tcBorders>
          </w:tcPr>
          <w:p w14:paraId="23376E5E" w14:textId="793E780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0.10 </w:t>
            </w:r>
          </w:p>
        </w:tc>
        <w:tc>
          <w:tcPr>
            <w:tcW w:w="224" w:type="pct"/>
            <w:tcBorders>
              <w:top w:val="nil"/>
              <w:bottom w:val="single" w:sz="4" w:space="0" w:color="auto"/>
            </w:tcBorders>
          </w:tcPr>
          <w:p w14:paraId="2091CF5D" w14:textId="6C9025EB"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0.19 </w:t>
            </w:r>
          </w:p>
        </w:tc>
        <w:tc>
          <w:tcPr>
            <w:tcW w:w="224" w:type="pct"/>
            <w:tcBorders>
              <w:top w:val="nil"/>
              <w:bottom w:val="single" w:sz="4" w:space="0" w:color="auto"/>
            </w:tcBorders>
          </w:tcPr>
          <w:p w14:paraId="14CCD3A4" w14:textId="710BA62C"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0.08 </w:t>
            </w:r>
          </w:p>
        </w:tc>
        <w:tc>
          <w:tcPr>
            <w:tcW w:w="223" w:type="pct"/>
            <w:tcBorders>
              <w:top w:val="nil"/>
              <w:bottom w:val="single" w:sz="4" w:space="0" w:color="auto"/>
            </w:tcBorders>
          </w:tcPr>
          <w:p w14:paraId="10DFFE8B" w14:textId="66F2E549"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7C34C44E" w14:textId="0F5312BD"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0.12 </w:t>
            </w:r>
          </w:p>
        </w:tc>
        <w:tc>
          <w:tcPr>
            <w:tcW w:w="224" w:type="pct"/>
            <w:tcBorders>
              <w:top w:val="nil"/>
              <w:bottom w:val="single" w:sz="4" w:space="0" w:color="auto"/>
            </w:tcBorders>
          </w:tcPr>
          <w:p w14:paraId="4602BE9B" w14:textId="0102A1C0" w:rsidR="00F15305" w:rsidRPr="00F75C92" w:rsidRDefault="00F15305" w:rsidP="00F15305">
            <w:pPr>
              <w:pStyle w:val="afa"/>
              <w:rPr>
                <w:rFonts w:ascii="Times New Roman" w:hAnsi="Times New Roman" w:cs="Times New Roman"/>
                <w:sz w:val="20"/>
                <w:szCs w:val="22"/>
              </w:rPr>
            </w:pPr>
            <w:r w:rsidRPr="00F75C92">
              <w:rPr>
                <w:rFonts w:ascii="Times New Roman" w:hAnsi="Times New Roman" w:cs="Times New Roman"/>
                <w:color w:val="000000"/>
                <w:sz w:val="20"/>
                <w:szCs w:val="22"/>
              </w:rPr>
              <w:t xml:space="preserve">0.16 </w:t>
            </w:r>
          </w:p>
        </w:tc>
      </w:tr>
    </w:tbl>
    <w:p w14:paraId="5EB28305" w14:textId="77777777" w:rsidR="000F1B83" w:rsidRDefault="000F1B83" w:rsidP="00B77BC1">
      <w:pPr>
        <w:pStyle w:val="afa"/>
        <w:rPr>
          <w:rFonts w:ascii="NimbusRomNo9L" w:hAnsi="NimbusRomNo9L" w:hint="eastAsia"/>
          <w:sz w:val="20"/>
          <w:szCs w:val="20"/>
        </w:rPr>
        <w:sectPr w:rsidR="000F1B83" w:rsidSect="000F1B83">
          <w:pgSz w:w="16838" w:h="11906" w:orient="landscape"/>
          <w:pgMar w:top="1701" w:right="1701" w:bottom="1701" w:left="1985" w:header="851" w:footer="992" w:gutter="0"/>
          <w:cols w:space="425"/>
          <w:docGrid w:linePitch="312"/>
        </w:sectPr>
      </w:pPr>
    </w:p>
    <w:p w14:paraId="0AA2D4D5" w14:textId="77777777" w:rsidR="00E402AD" w:rsidRPr="000F1B83" w:rsidRDefault="00E402AD" w:rsidP="00B77BC1">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FBECA0D" w14:textId="77777777" w:rsidTr="005765AD">
        <w:tc>
          <w:tcPr>
            <w:tcW w:w="8494" w:type="dxa"/>
          </w:tcPr>
          <w:p w14:paraId="125D3D50" w14:textId="77777777" w:rsidR="00E565BE" w:rsidRDefault="00E402AD" w:rsidP="00E565BE">
            <w:pPr>
              <w:pStyle w:val="afa"/>
              <w:keepNext/>
            </w:pPr>
            <w:r>
              <w:rPr>
                <w:noProof/>
              </w:rPr>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p w14:paraId="11A2DB2B" w14:textId="1B9653FF" w:rsidR="00E402AD" w:rsidRPr="005765AD" w:rsidRDefault="00E565BE" w:rsidP="00E565BE">
            <w:pPr>
              <w:pStyle w:val="af8"/>
              <w:jc w:val="left"/>
              <w:rPr>
                <w:rFonts w:ascii="Times New Roman" w:hAnsi="Times New Roman" w:cs="Times New Roman"/>
              </w:rPr>
            </w:pPr>
            <w:r w:rsidRPr="005765AD">
              <w:rPr>
                <w:rFonts w:ascii="Times New Roman" w:hAnsi="Times New Roman" w:cs="Times New Roman"/>
                <w:b/>
                <w:bCs/>
              </w:rPr>
              <w:t>Fig. S</w:t>
            </w:r>
            <w:r w:rsidRPr="005765AD">
              <w:rPr>
                <w:rFonts w:ascii="Times New Roman" w:hAnsi="Times New Roman" w:cs="Times New Roman"/>
                <w:b/>
                <w:bCs/>
              </w:rPr>
              <w:t>7</w:t>
            </w:r>
            <w:r w:rsidRPr="005765AD">
              <w:rPr>
                <w:rFonts w:ascii="Times New Roman" w:hAnsi="Times New Roman" w:cs="Times New Roman"/>
                <w:b/>
                <w:bCs/>
              </w:rPr>
              <w:t xml:space="preserve">. </w:t>
            </w:r>
            <w:r w:rsidRPr="005765AD">
              <w:rPr>
                <w:rFonts w:ascii="Times New Roman" w:hAnsi="Times New Roman" w:cs="Times New Roman"/>
              </w:rPr>
              <w:t>UR</w:t>
            </w:r>
            <w:r w:rsidRPr="005765AD">
              <w:rPr>
                <w:rFonts w:ascii="Times New Roman" w:hAnsi="Times New Roman" w:cs="Times New Roman"/>
              </w:rPr>
              <w:t xml:space="preserve"> growth forecasting under SSP1 -</w:t>
            </w:r>
            <w:r w:rsidR="005765AD">
              <w:rPr>
                <w:rFonts w:ascii="Times New Roman" w:hAnsi="Times New Roman" w:cs="Times New Roman"/>
              </w:rPr>
              <w:t xml:space="preserve"> </w:t>
            </w:r>
            <w:r w:rsidRPr="005765AD">
              <w:rPr>
                <w:rFonts w:ascii="Times New Roman" w:hAnsi="Times New Roman" w:cs="Times New Roman"/>
              </w:rPr>
              <w:t xml:space="preserve">SSP5 scenarios at sub-province </w:t>
            </w:r>
            <w:proofErr w:type="gramStart"/>
            <w:r w:rsidRPr="005765AD">
              <w:rPr>
                <w:rFonts w:ascii="Times New Roman" w:hAnsi="Times New Roman" w:cs="Times New Roman"/>
              </w:rPr>
              <w:t>level.(</w:t>
            </w:r>
            <w:proofErr w:type="gramEnd"/>
            <w:r w:rsidRPr="005765AD">
              <w:rPr>
                <w:rFonts w:ascii="Times New Roman" w:hAnsi="Times New Roman" w:cs="Times New Roman"/>
              </w:rPr>
              <w:t>Logistic Growth)</w:t>
            </w:r>
          </w:p>
        </w:tc>
      </w:tr>
    </w:tbl>
    <w:p w14:paraId="0CB77F27" w14:textId="45A8D199" w:rsidR="00B77BC1" w:rsidRDefault="00B77BC1" w:rsidP="00B77BC1">
      <w:pPr>
        <w:pStyle w:val="afa"/>
      </w:pPr>
    </w:p>
    <w:p w14:paraId="4336C2E6" w14:textId="4E65C5E9" w:rsidR="00B77BC1" w:rsidRPr="005E58E1" w:rsidRDefault="00B77BC1" w:rsidP="005E58E1">
      <w:pPr>
        <w:pStyle w:val="2"/>
      </w:pPr>
      <w:bookmarkStart w:id="15" w:name="_Toc99048359"/>
      <w:r w:rsidRPr="005E58E1">
        <w:rPr>
          <w:rFonts w:hint="eastAsia"/>
        </w:rPr>
        <w:t>2</w:t>
      </w:r>
      <w:r w:rsidRPr="005E58E1">
        <w:t>.3 Changes in Chinese residents’ lifestyles under SSPs</w:t>
      </w:r>
      <w:bookmarkEnd w:id="15"/>
      <w:r w:rsidRPr="005E58E1">
        <w:t xml:space="preserve"> </w:t>
      </w:r>
    </w:p>
    <w:p w14:paraId="1CDAB651" w14:textId="29B6CB63" w:rsidR="00B77BC1" w:rsidRPr="00770952" w:rsidRDefault="00B77BC1" w:rsidP="00770952">
      <w:pPr>
        <w:spacing w:line="360" w:lineRule="auto"/>
        <w:ind w:firstLine="420"/>
        <w:rPr>
          <w:rFonts w:ascii="Times New Roman" w:eastAsia="宋体" w:hAnsi="Times New Roman" w:hint="eastAsia"/>
          <w:sz w:val="24"/>
          <w:shd w:val="clear" w:color="auto" w:fill="FFFFFF"/>
        </w:rPr>
      </w:pPr>
      <w:r w:rsidRPr="00770952">
        <w:rPr>
          <w:rFonts w:ascii="Times New Roman" w:eastAsia="宋体" w:hAnsi="Times New Roman"/>
          <w:sz w:val="24"/>
          <w:shd w:val="clear" w:color="auto" w:fill="FFFFFF"/>
        </w:rPr>
        <w:t xml:space="preserve">The lifestyle of residents, especially their dietary habits, has a significant impact on the increase of sludge. The SSPs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S3), Chinese residents should focus on plant-based diet, optimize the structure of animal food consumption, and control the intake of oil and salt. It is estimated that an adult will </w:t>
      </w:r>
      <w:r w:rsidRPr="00770952">
        <w:rPr>
          <w:rFonts w:ascii="Times New Roman" w:eastAsia="宋体" w:hAnsi="Times New Roman"/>
          <w:sz w:val="24"/>
          <w:shd w:val="clear" w:color="auto" w:fill="FFFFFF"/>
        </w:rPr>
        <w:lastRenderedPageBreak/>
        <w:t xml:space="preserve">consume about 170-300g of carbon per day, part of which will be used to supply energy 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sidRPr="00770952">
        <w:rPr>
          <w:rFonts w:ascii="Times New Roman" w:eastAsia="宋体" w:hAnsi="Times New Roman"/>
          <w:sz w:val="24"/>
          <w:shd w:val="clear" w:color="auto" w:fill="FFFFFF"/>
        </w:rPr>
        <w:t>saturation</w:t>
      </w:r>
      <w:r w:rsidR="00094698" w:rsidRPr="00770952">
        <w:rPr>
          <w:rFonts w:ascii="Times New Roman" w:eastAsia="宋体" w:hAnsi="Times New Roman"/>
          <w:sz w:val="24"/>
          <w:shd w:val="clear" w:color="auto" w:fill="FFFFFF"/>
        </w:rPr>
        <w:t>(</w:t>
      </w:r>
      <w:proofErr w:type="gramEnd"/>
      <w:r w:rsidR="00094698" w:rsidRPr="00770952">
        <w:rPr>
          <w:rFonts w:ascii="Times New Roman" w:eastAsia="宋体" w:hAnsi="Times New Roman"/>
          <w:sz w:val="24"/>
          <w:shd w:val="clear" w:color="auto" w:fill="FFFFFF"/>
        </w:rPr>
        <w:t>David et al., 2014)</w:t>
      </w:r>
      <w:r w:rsidRPr="00770952">
        <w:rPr>
          <w:rFonts w:ascii="Times New Roman" w:eastAsia="宋体" w:hAnsi="Times New Roman"/>
          <w:sz w:val="24"/>
          <w:shd w:val="clear" w:color="auto" w:fill="FFFFFF"/>
        </w:rPr>
        <w:t xml:space="preserve">. </w:t>
      </w:r>
    </w:p>
    <w:p w14:paraId="57061318" w14:textId="6B78D41B" w:rsidR="005805C9" w:rsidRPr="00480C67" w:rsidRDefault="005805C9" w:rsidP="005805C9">
      <w:pPr>
        <w:pStyle w:val="af8"/>
        <w:keepNext/>
        <w:rPr>
          <w:rFonts w:ascii="Times New Roman" w:hAnsi="Times New Roman" w:cs="Times New Roman"/>
        </w:rPr>
      </w:pPr>
      <w:r w:rsidRPr="00480C67">
        <w:rPr>
          <w:rFonts w:ascii="Times New Roman" w:hAnsi="Times New Roman" w:cs="Times New Roman"/>
          <w:b/>
          <w:bCs/>
        </w:rPr>
        <w:t>Table S</w:t>
      </w:r>
      <w:r>
        <w:rPr>
          <w:rFonts w:ascii="Times New Roman" w:hAnsi="Times New Roman" w:cs="Times New Roman"/>
          <w:b/>
          <w:bCs/>
        </w:rPr>
        <w:t>3</w:t>
      </w:r>
      <w:r w:rsidR="00ED5F89">
        <w:rPr>
          <w:rFonts w:ascii="Times New Roman" w:hAnsi="Times New Roman" w:cs="Times New Roman"/>
        </w:rPr>
        <w:t>. Reasonable Intake of Recommendation Diet from China Dietary Guidelines 2021</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94698" w14:paraId="230C9963" w14:textId="77777777" w:rsidTr="00ED5F89">
        <w:tc>
          <w:tcPr>
            <w:tcW w:w="2831" w:type="dxa"/>
            <w:tcBorders>
              <w:top w:val="single" w:sz="4" w:space="0" w:color="auto"/>
              <w:bottom w:val="single" w:sz="4" w:space="0" w:color="auto"/>
            </w:tcBorders>
          </w:tcPr>
          <w:p w14:paraId="38C1EFEA" w14:textId="51F1BCE9"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Food Type</w:t>
            </w:r>
          </w:p>
        </w:tc>
        <w:tc>
          <w:tcPr>
            <w:tcW w:w="2831" w:type="dxa"/>
            <w:tcBorders>
              <w:top w:val="single" w:sz="4" w:space="0" w:color="auto"/>
              <w:bottom w:val="single" w:sz="4" w:space="0" w:color="auto"/>
            </w:tcBorders>
          </w:tcPr>
          <w:p w14:paraId="031DC33F" w14:textId="4409496B"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Reasonable Intake</w:t>
            </w:r>
            <w:r w:rsidR="00ED5F89" w:rsidRPr="00ED5F89">
              <w:rPr>
                <w:rFonts w:ascii="Times New Roman" w:hAnsi="Times New Roman" w:cs="Times New Roman"/>
                <w:b/>
                <w:bCs/>
              </w:rPr>
              <w:t xml:space="preserve"> (g)</w:t>
            </w:r>
          </w:p>
        </w:tc>
        <w:tc>
          <w:tcPr>
            <w:tcW w:w="2832" w:type="dxa"/>
            <w:tcBorders>
              <w:top w:val="single" w:sz="4" w:space="0" w:color="auto"/>
              <w:bottom w:val="single" w:sz="4" w:space="0" w:color="auto"/>
            </w:tcBorders>
          </w:tcPr>
          <w:p w14:paraId="27D7F632" w14:textId="0958BF44" w:rsidR="00094698" w:rsidRPr="00ED5F89" w:rsidRDefault="00094698" w:rsidP="00B77BC1">
            <w:pPr>
              <w:pStyle w:val="afa"/>
              <w:rPr>
                <w:rFonts w:ascii="Times New Roman" w:hAnsi="Times New Roman" w:cs="Times New Roman"/>
                <w:b/>
                <w:bCs/>
              </w:rPr>
            </w:pPr>
            <w:r w:rsidRPr="00ED5F89">
              <w:rPr>
                <w:rFonts w:ascii="Times New Roman" w:hAnsi="Times New Roman" w:cs="Times New Roman"/>
                <w:b/>
                <w:bCs/>
              </w:rPr>
              <w:t>Carbon Contents</w:t>
            </w:r>
            <w:r w:rsidR="00ED5F89" w:rsidRPr="00ED5F89">
              <w:rPr>
                <w:rFonts w:ascii="Times New Roman" w:hAnsi="Times New Roman" w:cs="Times New Roman"/>
                <w:b/>
                <w:bCs/>
              </w:rPr>
              <w:t xml:space="preserve"> (g)</w:t>
            </w:r>
          </w:p>
        </w:tc>
      </w:tr>
      <w:tr w:rsidR="00094698" w14:paraId="44121BCF" w14:textId="77777777" w:rsidTr="00ED5F89">
        <w:tc>
          <w:tcPr>
            <w:tcW w:w="2831" w:type="dxa"/>
            <w:tcBorders>
              <w:top w:val="single" w:sz="4" w:space="0" w:color="auto"/>
            </w:tcBorders>
          </w:tcPr>
          <w:p w14:paraId="35651E71" w14:textId="7C7F480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Cereal and potato staples</w:t>
            </w:r>
          </w:p>
        </w:tc>
        <w:tc>
          <w:tcPr>
            <w:tcW w:w="2831" w:type="dxa"/>
            <w:tcBorders>
              <w:top w:val="single" w:sz="4" w:space="0" w:color="auto"/>
            </w:tcBorders>
          </w:tcPr>
          <w:p w14:paraId="034DA6BA" w14:textId="482A181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250-400</w:t>
            </w:r>
          </w:p>
        </w:tc>
        <w:tc>
          <w:tcPr>
            <w:tcW w:w="2832" w:type="dxa"/>
            <w:tcBorders>
              <w:top w:val="single" w:sz="4" w:space="0" w:color="auto"/>
            </w:tcBorders>
          </w:tcPr>
          <w:p w14:paraId="5501E098" w14:textId="18AD211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80-130</w:t>
            </w:r>
          </w:p>
        </w:tc>
      </w:tr>
      <w:tr w:rsidR="00094698" w14:paraId="35A4B9ED" w14:textId="77777777" w:rsidTr="00ED5F89">
        <w:tc>
          <w:tcPr>
            <w:tcW w:w="2831" w:type="dxa"/>
          </w:tcPr>
          <w:p w14:paraId="05C1B6F5" w14:textId="4080A46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Whole grains</w:t>
            </w:r>
          </w:p>
        </w:tc>
        <w:tc>
          <w:tcPr>
            <w:tcW w:w="2831" w:type="dxa"/>
          </w:tcPr>
          <w:p w14:paraId="739497E9" w14:textId="060C992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50-150</w:t>
            </w:r>
          </w:p>
        </w:tc>
        <w:tc>
          <w:tcPr>
            <w:tcW w:w="2832" w:type="dxa"/>
          </w:tcPr>
          <w:p w14:paraId="2694CDB7" w14:textId="352CB379"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15-50</w:t>
            </w:r>
          </w:p>
        </w:tc>
      </w:tr>
      <w:tr w:rsidR="00094698" w14:paraId="1AD1EC14" w14:textId="77777777" w:rsidTr="00ED5F89">
        <w:tc>
          <w:tcPr>
            <w:tcW w:w="2831" w:type="dxa"/>
          </w:tcPr>
          <w:p w14:paraId="0B7D87C7" w14:textId="62527D9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Vegetables and fruits</w:t>
            </w:r>
          </w:p>
        </w:tc>
        <w:tc>
          <w:tcPr>
            <w:tcW w:w="2831" w:type="dxa"/>
          </w:tcPr>
          <w:p w14:paraId="69CE8620" w14:textId="6D4FBDC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500-850</w:t>
            </w:r>
          </w:p>
        </w:tc>
        <w:tc>
          <w:tcPr>
            <w:tcW w:w="2832" w:type="dxa"/>
          </w:tcPr>
          <w:p w14:paraId="32FC799B" w14:textId="7FEACE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25-45</w:t>
            </w:r>
          </w:p>
        </w:tc>
      </w:tr>
      <w:tr w:rsidR="00094698" w14:paraId="4375BC8E" w14:textId="77777777" w:rsidTr="00ED5F89">
        <w:tc>
          <w:tcPr>
            <w:tcW w:w="2831" w:type="dxa"/>
          </w:tcPr>
          <w:p w14:paraId="025A7AA9" w14:textId="7E8BB04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Livestock and poultry</w:t>
            </w:r>
          </w:p>
        </w:tc>
        <w:tc>
          <w:tcPr>
            <w:tcW w:w="2831" w:type="dxa"/>
          </w:tcPr>
          <w:p w14:paraId="64204C21" w14:textId="6D86FDF8"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46158AAC" w14:textId="7335977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10-20</w:t>
            </w:r>
          </w:p>
        </w:tc>
      </w:tr>
      <w:tr w:rsidR="00094698" w14:paraId="5226920C" w14:textId="77777777" w:rsidTr="00ED5F89">
        <w:tc>
          <w:tcPr>
            <w:tcW w:w="2831" w:type="dxa"/>
          </w:tcPr>
          <w:p w14:paraId="16CF65C9" w14:textId="5674A28A"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Eggs</w:t>
            </w:r>
          </w:p>
        </w:tc>
        <w:tc>
          <w:tcPr>
            <w:tcW w:w="2831" w:type="dxa"/>
          </w:tcPr>
          <w:p w14:paraId="2D808D76" w14:textId="35BE7427"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40-50</w:t>
            </w:r>
          </w:p>
        </w:tc>
        <w:tc>
          <w:tcPr>
            <w:tcW w:w="2832" w:type="dxa"/>
          </w:tcPr>
          <w:p w14:paraId="37BFBF9C" w14:textId="14D2F0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10-15</w:t>
            </w:r>
          </w:p>
        </w:tc>
      </w:tr>
      <w:tr w:rsidR="00094698" w14:paraId="7EF9E430" w14:textId="77777777" w:rsidTr="00ED5F89">
        <w:tc>
          <w:tcPr>
            <w:tcW w:w="2831" w:type="dxa"/>
          </w:tcPr>
          <w:p w14:paraId="2CBDB00D" w14:textId="597D4481"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Aquatic products</w:t>
            </w:r>
          </w:p>
        </w:tc>
        <w:tc>
          <w:tcPr>
            <w:tcW w:w="2831" w:type="dxa"/>
          </w:tcPr>
          <w:p w14:paraId="0417A676" w14:textId="46BDE05D"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40-75</w:t>
            </w:r>
          </w:p>
        </w:tc>
        <w:tc>
          <w:tcPr>
            <w:tcW w:w="2832" w:type="dxa"/>
          </w:tcPr>
          <w:p w14:paraId="1A59B823" w14:textId="6D85C8BC"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2B866EA3" w14:textId="77777777" w:rsidTr="00ED5F89">
        <w:tc>
          <w:tcPr>
            <w:tcW w:w="2831" w:type="dxa"/>
          </w:tcPr>
          <w:p w14:paraId="53B3FE98" w14:textId="60DF45A4"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Soybeans and nuts</w:t>
            </w:r>
          </w:p>
        </w:tc>
        <w:tc>
          <w:tcPr>
            <w:tcW w:w="2831" w:type="dxa"/>
          </w:tcPr>
          <w:p w14:paraId="3B3B027B" w14:textId="18FA87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25-35</w:t>
            </w:r>
          </w:p>
        </w:tc>
        <w:tc>
          <w:tcPr>
            <w:tcW w:w="2832" w:type="dxa"/>
          </w:tcPr>
          <w:p w14:paraId="61DB0CC9" w14:textId="10BACF62"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5-10</w:t>
            </w:r>
          </w:p>
        </w:tc>
      </w:tr>
      <w:tr w:rsidR="00094698" w14:paraId="67356500" w14:textId="77777777" w:rsidTr="00ED5F89">
        <w:tc>
          <w:tcPr>
            <w:tcW w:w="2831" w:type="dxa"/>
          </w:tcPr>
          <w:p w14:paraId="46C5813E" w14:textId="7B1FF875"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Milk products</w:t>
            </w:r>
          </w:p>
        </w:tc>
        <w:tc>
          <w:tcPr>
            <w:tcW w:w="2831" w:type="dxa"/>
          </w:tcPr>
          <w:p w14:paraId="21FBFC7F" w14:textId="2C768D0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300</w:t>
            </w:r>
          </w:p>
        </w:tc>
        <w:tc>
          <w:tcPr>
            <w:tcW w:w="2832" w:type="dxa"/>
          </w:tcPr>
          <w:p w14:paraId="5B1246DD" w14:textId="0713EB53"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20</w:t>
            </w:r>
          </w:p>
        </w:tc>
      </w:tr>
      <w:tr w:rsidR="00094698" w14:paraId="15EA4C56" w14:textId="77777777" w:rsidTr="00ED5F89">
        <w:tc>
          <w:tcPr>
            <w:tcW w:w="2831" w:type="dxa"/>
          </w:tcPr>
          <w:p w14:paraId="4F96F04A" w14:textId="5D36B936"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Total</w:t>
            </w:r>
          </w:p>
        </w:tc>
        <w:tc>
          <w:tcPr>
            <w:tcW w:w="2831" w:type="dxa"/>
          </w:tcPr>
          <w:p w14:paraId="6C8D1508" w14:textId="5A07008B"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1245-1900</w:t>
            </w:r>
          </w:p>
        </w:tc>
        <w:tc>
          <w:tcPr>
            <w:tcW w:w="2832" w:type="dxa"/>
          </w:tcPr>
          <w:p w14:paraId="7B6CBF0D" w14:textId="2C20295F" w:rsidR="00094698" w:rsidRPr="00ED5F89" w:rsidRDefault="00094698" w:rsidP="00B77BC1">
            <w:pPr>
              <w:pStyle w:val="afa"/>
              <w:rPr>
                <w:rFonts w:ascii="Times New Roman" w:hAnsi="Times New Roman" w:cs="Times New Roman"/>
              </w:rPr>
            </w:pPr>
            <w:r w:rsidRPr="00ED5F89">
              <w:rPr>
                <w:rFonts w:ascii="Times New Roman" w:hAnsi="Times New Roman" w:cs="Times New Roman"/>
              </w:rPr>
              <w:t>170-280</w:t>
            </w:r>
          </w:p>
        </w:tc>
      </w:tr>
    </w:tbl>
    <w:p w14:paraId="3F9E3158" w14:textId="530782D9" w:rsidR="00094698" w:rsidRPr="00770952" w:rsidRDefault="00094698" w:rsidP="00770952">
      <w:pPr>
        <w:spacing w:line="360" w:lineRule="auto"/>
        <w:ind w:firstLine="420"/>
        <w:rPr>
          <w:rFonts w:ascii="Times New Roman" w:eastAsia="宋体" w:hAnsi="Times New Roman" w:hint="eastAsia"/>
          <w:sz w:val="24"/>
          <w:shd w:val="clear" w:color="auto" w:fill="FFFFFF"/>
        </w:rPr>
      </w:pPr>
      <w:r w:rsidRPr="00770952">
        <w:rPr>
          <w:rFonts w:ascii="Times New Roman" w:eastAsia="宋体" w:hAnsi="Times New Roman"/>
          <w:sz w:val="24"/>
          <w:shd w:val="clear" w:color="auto" w:fill="FFFFFF"/>
        </w:rPr>
        <w:t xml:space="preserve">For SSP1, the whole society has a strong awareness of sustainable development, and as the population’s education level increases, residents’ environmental awareness </w:t>
      </w:r>
      <w:proofErr w:type="gramStart"/>
      <w:r w:rsidRPr="00770952">
        <w:rPr>
          <w:rFonts w:ascii="Times New Roman" w:eastAsia="宋体" w:hAnsi="Times New Roman"/>
          <w:sz w:val="24"/>
          <w:shd w:val="clear" w:color="auto" w:fill="FFFFFF"/>
        </w:rPr>
        <w:t>increases</w:t>
      </w:r>
      <w:proofErr w:type="gramEnd"/>
      <w:r w:rsidRPr="00770952">
        <w:rPr>
          <w:rFonts w:ascii="Times New Roman" w:eastAsia="宋体" w:hAnsi="Times New Roman"/>
          <w:sz w:val="24"/>
          <w:shd w:val="clear" w:color="auto" w:fill="FFFFFF"/>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sidRPr="00770952">
        <w:rPr>
          <w:rFonts w:ascii="Times New Roman" w:eastAsia="宋体" w:hAnsi="Times New Roman"/>
          <w:sz w:val="24"/>
          <w:shd w:val="clear" w:color="auto" w:fill="FFFFFF"/>
        </w:rPr>
        <w:t>developing</w:t>
      </w:r>
      <w:proofErr w:type="gramEnd"/>
      <w:r w:rsidRPr="00770952">
        <w:rPr>
          <w:rFonts w:ascii="Times New Roman" w:eastAsia="宋体" w:hAnsi="Times New Roman"/>
          <w:sz w:val="24"/>
          <w:shd w:val="clear" w:color="auto" w:fill="FFFFFF"/>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We multiply population and different carbon contents intake under different SSPs to calculate the growth of </w:t>
      </w:r>
      <w:proofErr w:type="gramStart"/>
      <w:r w:rsidRPr="00770952">
        <w:rPr>
          <w:rFonts w:ascii="Times New Roman" w:eastAsia="宋体" w:hAnsi="Times New Roman"/>
          <w:sz w:val="24"/>
          <w:shd w:val="clear" w:color="auto" w:fill="FFFFFF"/>
        </w:rPr>
        <w:t>CCF</w:t>
      </w:r>
      <w:r w:rsidR="00E402AD" w:rsidRPr="00770952">
        <w:rPr>
          <w:rFonts w:ascii="Times New Roman" w:eastAsia="宋体" w:hAnsi="Times New Roman"/>
          <w:sz w:val="24"/>
          <w:shd w:val="clear" w:color="auto" w:fill="FFFFFF"/>
        </w:rPr>
        <w:t>(</w:t>
      </w:r>
      <w:proofErr w:type="gramEnd"/>
      <w:r w:rsidR="00E402AD" w:rsidRPr="00770952">
        <w:rPr>
          <w:rFonts w:ascii="Times New Roman" w:eastAsia="宋体" w:hAnsi="Times New Roman"/>
          <w:sz w:val="24"/>
          <w:shd w:val="clear" w:color="auto" w:fill="FFFFFF"/>
        </w:rPr>
        <w:t xml:space="preserve">Fig. S7). Also the FCE was calculated by multiply population with FCE per </w:t>
      </w:r>
      <w:proofErr w:type="gramStart"/>
      <w:r w:rsidR="00E402AD" w:rsidRPr="00770952">
        <w:rPr>
          <w:rFonts w:ascii="Times New Roman" w:eastAsia="宋体" w:hAnsi="Times New Roman"/>
          <w:sz w:val="24"/>
          <w:shd w:val="clear" w:color="auto" w:fill="FFFFFF"/>
        </w:rPr>
        <w:t>capita.(</w:t>
      </w:r>
      <w:proofErr w:type="gramEnd"/>
      <w:r w:rsidR="00E402AD" w:rsidRPr="00770952">
        <w:rPr>
          <w:rFonts w:ascii="Times New Roman" w:eastAsia="宋体" w:hAnsi="Times New Roman"/>
          <w:sz w:val="24"/>
          <w:shd w:val="clear" w:color="auto" w:fill="FFFFFF"/>
        </w:rPr>
        <w:t>Fig. S8)</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6FB6F8B8" w14:textId="77777777" w:rsidTr="005765AD">
        <w:tc>
          <w:tcPr>
            <w:tcW w:w="8494" w:type="dxa"/>
          </w:tcPr>
          <w:p w14:paraId="209DA7B6" w14:textId="77777777" w:rsidR="005805C9" w:rsidRDefault="00E402AD" w:rsidP="005805C9">
            <w:pPr>
              <w:pStyle w:val="afa"/>
              <w:keepNext/>
            </w:pPr>
            <w:r>
              <w:rPr>
                <w:noProof/>
              </w:rPr>
              <w:lastRenderedPageBreak/>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p w14:paraId="04CAB60E" w14:textId="54F1542C" w:rsidR="00E402AD" w:rsidRDefault="005765AD" w:rsidP="005805C9">
            <w:pPr>
              <w:pStyle w:val="af8"/>
              <w:jc w:val="left"/>
              <w:rPr>
                <w:rFonts w:hint="eastAsia"/>
              </w:rPr>
            </w:pPr>
            <w:r w:rsidRPr="005765AD">
              <w:rPr>
                <w:rFonts w:ascii="Times New Roman" w:hAnsi="Times New Roman" w:cs="Times New Roman"/>
                <w:b/>
                <w:bCs/>
              </w:rPr>
              <w:t xml:space="preserve">Fig. S8. </w:t>
            </w:r>
            <w:r>
              <w:rPr>
                <w:rFonts w:ascii="Times New Roman" w:hAnsi="Times New Roman" w:cs="Times New Roman"/>
              </w:rPr>
              <w:t>CCF</w:t>
            </w:r>
            <w:r w:rsidRPr="005765AD">
              <w:rPr>
                <w:rFonts w:ascii="Times New Roman" w:hAnsi="Times New Roman" w:cs="Times New Roman"/>
              </w:rPr>
              <w:t xml:space="preserve"> growth forecasting under SSP1 -SSP5 scenarios at sub-province level.</w:t>
            </w:r>
          </w:p>
        </w:tc>
      </w:tr>
    </w:tbl>
    <w:p w14:paraId="6C7D1836" w14:textId="77777777" w:rsidR="00E402AD" w:rsidRDefault="00E402AD" w:rsidP="00094698">
      <w:pPr>
        <w:pStyle w:val="afa"/>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402AD" w14:paraId="272774BF" w14:textId="77777777" w:rsidTr="005765AD">
        <w:tc>
          <w:tcPr>
            <w:tcW w:w="8494" w:type="dxa"/>
          </w:tcPr>
          <w:p w14:paraId="382714D2" w14:textId="77777777" w:rsidR="005805C9" w:rsidRDefault="00E402AD" w:rsidP="005805C9">
            <w:pPr>
              <w:pStyle w:val="afa"/>
              <w:keepNext/>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F583CF5" w14:textId="10F4B8D0" w:rsidR="00E402AD" w:rsidRDefault="005805C9" w:rsidP="005805C9">
            <w:pPr>
              <w:pStyle w:val="af8"/>
              <w:jc w:val="left"/>
              <w:rPr>
                <w:rFonts w:hint="eastAsia"/>
              </w:rPr>
            </w:pPr>
            <w:r w:rsidRPr="005765AD">
              <w:rPr>
                <w:rFonts w:ascii="Times New Roman" w:hAnsi="Times New Roman" w:cs="Times New Roman"/>
                <w:b/>
                <w:bCs/>
              </w:rPr>
              <w:t>Fig</w:t>
            </w:r>
            <w:r w:rsidR="005765AD" w:rsidRPr="005765AD">
              <w:rPr>
                <w:rFonts w:ascii="Times New Roman" w:hAnsi="Times New Roman" w:cs="Times New Roman"/>
                <w:b/>
                <w:bCs/>
              </w:rPr>
              <w:t>.</w:t>
            </w:r>
            <w:r w:rsidRPr="005765AD">
              <w:rPr>
                <w:rFonts w:ascii="Times New Roman" w:hAnsi="Times New Roman" w:cs="Times New Roman"/>
                <w:b/>
                <w:bCs/>
              </w:rPr>
              <w:t xml:space="preserve"> </w:t>
            </w:r>
            <w:r w:rsidR="005765AD" w:rsidRPr="005765AD">
              <w:rPr>
                <w:rFonts w:ascii="Times New Roman" w:hAnsi="Times New Roman" w:cs="Times New Roman"/>
                <w:b/>
                <w:bCs/>
              </w:rPr>
              <w:t xml:space="preserve">S9. </w:t>
            </w:r>
            <w:r w:rsidR="005765AD" w:rsidRPr="005765AD">
              <w:rPr>
                <w:rFonts w:ascii="Times New Roman" w:hAnsi="Times New Roman" w:cs="Times New Roman"/>
              </w:rPr>
              <w:t xml:space="preserve">FCE </w:t>
            </w:r>
            <w:r w:rsidR="005765AD" w:rsidRPr="005765AD">
              <w:rPr>
                <w:rFonts w:ascii="Times New Roman" w:hAnsi="Times New Roman" w:cs="Times New Roman"/>
              </w:rPr>
              <w:t xml:space="preserve">growth forecasting under SSP1 -SSP5 scenarios at sub-province </w:t>
            </w:r>
            <w:proofErr w:type="gramStart"/>
            <w:r w:rsidR="005765AD" w:rsidRPr="005765AD">
              <w:rPr>
                <w:rFonts w:ascii="Times New Roman" w:hAnsi="Times New Roman" w:cs="Times New Roman"/>
              </w:rPr>
              <w:t>level.(</w:t>
            </w:r>
            <w:proofErr w:type="gramEnd"/>
            <w:r w:rsidR="005765AD" w:rsidRPr="005765AD">
              <w:rPr>
                <w:rFonts w:ascii="Times New Roman" w:hAnsi="Times New Roman" w:cs="Times New Roman"/>
              </w:rPr>
              <w:t>Logistic Growth)</w:t>
            </w:r>
          </w:p>
        </w:tc>
      </w:tr>
    </w:tbl>
    <w:p w14:paraId="64A56CC7" w14:textId="77777777" w:rsidR="00094698" w:rsidRDefault="00094698" w:rsidP="00B77BC1">
      <w:pPr>
        <w:pStyle w:val="afa"/>
      </w:pPr>
    </w:p>
    <w:p w14:paraId="0CC55E0E" w14:textId="7F3BEE5A" w:rsidR="00F42550" w:rsidRPr="003A3790" w:rsidRDefault="003A3790" w:rsidP="003A3790">
      <w:pPr>
        <w:widowControl/>
        <w:jc w:val="left"/>
        <w:rPr>
          <w:rFonts w:ascii="宋体" w:eastAsia="宋体" w:hAnsi="宋体" w:cs="宋体" w:hint="eastAsia"/>
          <w:kern w:val="0"/>
          <w:sz w:val="24"/>
          <w:szCs w:val="24"/>
        </w:rPr>
      </w:pPr>
      <w:r>
        <w:br w:type="page"/>
      </w:r>
    </w:p>
    <w:p w14:paraId="3DBEC461" w14:textId="1ED7F726" w:rsidR="000464B2" w:rsidRDefault="000464B2" w:rsidP="005E58E1">
      <w:pPr>
        <w:pStyle w:val="1"/>
      </w:pPr>
      <w:bookmarkStart w:id="16" w:name="_Toc99048360"/>
      <w:r w:rsidRPr="00D0299C">
        <w:lastRenderedPageBreak/>
        <w:t>Reference</w:t>
      </w:r>
      <w:r w:rsidR="00152D75" w:rsidRPr="00D0299C">
        <w:t>s</w:t>
      </w:r>
      <w:bookmarkEnd w:id="16"/>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7"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8"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19"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7"/>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20"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20"/>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21"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1"/>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22"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2"/>
    </w:p>
    <w:p w14:paraId="034DC197" w14:textId="7A3F5EF7" w:rsidR="00AA7F7E" w:rsidRDefault="00AA7F7E" w:rsidP="00AA7F7E">
      <w:pPr>
        <w:pStyle w:val="afa"/>
        <w:numPr>
          <w:ilvl w:val="0"/>
          <w:numId w:val="21"/>
        </w:numPr>
      </w:pPr>
      <w:r>
        <w:rPr>
          <w:rFonts w:ascii="仿宋" w:eastAsia="仿宋" w:hAnsi="仿宋" w:hint="eastAsia"/>
          <w:sz w:val="22"/>
          <w:szCs w:val="22"/>
        </w:rPr>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23" w:name="_Ref69850762"/>
      <w:bookmarkStart w:id="24"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23"/>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24"/>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0F1B83">
      <w:pgSz w:w="11906" w:h="16838"/>
      <w:pgMar w:top="1985" w:right="1701" w:bottom="1701" w:left="1701" w:header="851"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onathan Vause" w:date="2021-12-31T11:18:00Z" w:initials="JV">
    <w:p w14:paraId="41B12339" w14:textId="77777777" w:rsidR="005765AD" w:rsidRDefault="005765AD" w:rsidP="005765AD">
      <w:pPr>
        <w:pStyle w:val="af1"/>
        <w:ind w:firstLine="420"/>
      </w:pPr>
      <w:r>
        <w:rPr>
          <w:rStyle w:val="af0"/>
        </w:rPr>
        <w:annotationRef/>
      </w:r>
      <w:r>
        <w:t>‘Present and Predicted Sludge Production [Pattern, but is this necessary?]’ is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B12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B12339" w16cid:durableId="257965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34FB7" w14:textId="77777777" w:rsidR="00FF4113" w:rsidRDefault="00FF4113" w:rsidP="00DA31A6">
      <w:r>
        <w:separator/>
      </w:r>
    </w:p>
  </w:endnote>
  <w:endnote w:type="continuationSeparator" w:id="0">
    <w:p w14:paraId="58993034" w14:textId="77777777" w:rsidR="00FF4113" w:rsidRDefault="00FF4113"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9C73F" w14:textId="77777777" w:rsidR="00FF4113" w:rsidRDefault="00FF4113" w:rsidP="00DA31A6">
      <w:r>
        <w:separator/>
      </w:r>
    </w:p>
  </w:footnote>
  <w:footnote w:type="continuationSeparator" w:id="0">
    <w:p w14:paraId="5DCD17AC" w14:textId="77777777" w:rsidR="00FF4113" w:rsidRDefault="00FF4113"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1B83"/>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320B"/>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5124"/>
    <w:rsid w:val="002A649E"/>
    <w:rsid w:val="002B1608"/>
    <w:rsid w:val="002B3327"/>
    <w:rsid w:val="002B47C4"/>
    <w:rsid w:val="002B7FC9"/>
    <w:rsid w:val="002C2C62"/>
    <w:rsid w:val="002C2DD4"/>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790"/>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0C67"/>
    <w:rsid w:val="004852D9"/>
    <w:rsid w:val="004900A7"/>
    <w:rsid w:val="00490AD1"/>
    <w:rsid w:val="00490BDC"/>
    <w:rsid w:val="0049213F"/>
    <w:rsid w:val="004A0D2E"/>
    <w:rsid w:val="004A1571"/>
    <w:rsid w:val="004A4BFB"/>
    <w:rsid w:val="004B5140"/>
    <w:rsid w:val="004B7094"/>
    <w:rsid w:val="004D5962"/>
    <w:rsid w:val="004D6D80"/>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765AD"/>
    <w:rsid w:val="005805C9"/>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5E58E1"/>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0952"/>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554B6"/>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E65FD"/>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3303"/>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E7F68"/>
    <w:rsid w:val="00CF26D9"/>
    <w:rsid w:val="00CF4A32"/>
    <w:rsid w:val="00D0299C"/>
    <w:rsid w:val="00D21300"/>
    <w:rsid w:val="00D25271"/>
    <w:rsid w:val="00D268FF"/>
    <w:rsid w:val="00D37658"/>
    <w:rsid w:val="00D4119C"/>
    <w:rsid w:val="00D50627"/>
    <w:rsid w:val="00D63147"/>
    <w:rsid w:val="00D65B69"/>
    <w:rsid w:val="00D70A53"/>
    <w:rsid w:val="00D72F1C"/>
    <w:rsid w:val="00D874CC"/>
    <w:rsid w:val="00D9294E"/>
    <w:rsid w:val="00D94042"/>
    <w:rsid w:val="00D96CDE"/>
    <w:rsid w:val="00DA0DD2"/>
    <w:rsid w:val="00DA31A6"/>
    <w:rsid w:val="00DA6E8E"/>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565BE"/>
    <w:rsid w:val="00E60DB1"/>
    <w:rsid w:val="00E6627A"/>
    <w:rsid w:val="00E81CB8"/>
    <w:rsid w:val="00E85027"/>
    <w:rsid w:val="00E85C32"/>
    <w:rsid w:val="00E90468"/>
    <w:rsid w:val="00E946F6"/>
    <w:rsid w:val="00E9489F"/>
    <w:rsid w:val="00EA199E"/>
    <w:rsid w:val="00EC6F51"/>
    <w:rsid w:val="00ED5F89"/>
    <w:rsid w:val="00EE12F0"/>
    <w:rsid w:val="00EF04CD"/>
    <w:rsid w:val="00EF134C"/>
    <w:rsid w:val="00EF4C17"/>
    <w:rsid w:val="00F103E1"/>
    <w:rsid w:val="00F13A49"/>
    <w:rsid w:val="00F1504F"/>
    <w:rsid w:val="00F15305"/>
    <w:rsid w:val="00F15AB6"/>
    <w:rsid w:val="00F17034"/>
    <w:rsid w:val="00F211FA"/>
    <w:rsid w:val="00F32E51"/>
    <w:rsid w:val="00F42550"/>
    <w:rsid w:val="00F43DE1"/>
    <w:rsid w:val="00F443FE"/>
    <w:rsid w:val="00F50590"/>
    <w:rsid w:val="00F543AE"/>
    <w:rsid w:val="00F56039"/>
    <w:rsid w:val="00F56C07"/>
    <w:rsid w:val="00F6123E"/>
    <w:rsid w:val="00F619FC"/>
    <w:rsid w:val="00F75C92"/>
    <w:rsid w:val="00F75F62"/>
    <w:rsid w:val="00F81DCC"/>
    <w:rsid w:val="00F976B5"/>
    <w:rsid w:val="00F97958"/>
    <w:rsid w:val="00FA5524"/>
    <w:rsid w:val="00FA5907"/>
    <w:rsid w:val="00FA6F3C"/>
    <w:rsid w:val="00FB0A45"/>
    <w:rsid w:val="00FB5132"/>
    <w:rsid w:val="00FD237E"/>
    <w:rsid w:val="00FD253C"/>
    <w:rsid w:val="00FD386D"/>
    <w:rsid w:val="00FE5868"/>
    <w:rsid w:val="00FE6239"/>
    <w:rsid w:val="00FF0B17"/>
    <w:rsid w:val="00FF32F5"/>
    <w:rsid w:val="00FF4113"/>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pPr>
      <w:spacing w:before="360" w:after="360"/>
      <w:jc w:val="left"/>
    </w:pPr>
    <w:rPr>
      <w:rFonts w:cstheme="minorHAnsi"/>
      <w:b/>
      <w:bCs/>
      <w:caps/>
      <w:sz w:val="22"/>
      <w:u w:val="single"/>
    </w:rPr>
  </w:style>
  <w:style w:type="paragraph" w:styleId="TOC2">
    <w:name w:val="toc 2"/>
    <w:basedOn w:val="a"/>
    <w:next w:val="a"/>
    <w:autoRedefine/>
    <w:uiPriority w:val="39"/>
    <w:unhideWhenUsed/>
    <w:rsid w:val="00325A7B"/>
    <w:pPr>
      <w:jc w:val="left"/>
    </w:pPr>
    <w:rPr>
      <w:rFonts w:cstheme="minorHAnsi"/>
      <w:b/>
      <w:bCs/>
      <w:smallCaps/>
      <w:sz w:val="22"/>
    </w:rPr>
  </w:style>
  <w:style w:type="paragraph" w:styleId="TOC3">
    <w:name w:val="toc 3"/>
    <w:basedOn w:val="a"/>
    <w:next w:val="a"/>
    <w:autoRedefine/>
    <w:uiPriority w:val="39"/>
    <w:unhideWhenUsed/>
    <w:rsid w:val="00F1504F"/>
    <w:pPr>
      <w:jc w:val="left"/>
    </w:pPr>
    <w:rPr>
      <w:rFonts w:cstheme="minorHAnsi"/>
      <w:smallCaps/>
      <w:sz w:val="22"/>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a"/>
    <w:next w:val="a"/>
    <w:autoRedefine/>
    <w:uiPriority w:val="39"/>
    <w:semiHidden/>
    <w:unhideWhenUsed/>
    <w:rsid w:val="005E58E1"/>
    <w:pPr>
      <w:jc w:val="left"/>
    </w:pPr>
    <w:rPr>
      <w:rFonts w:cstheme="minorHAnsi"/>
      <w:sz w:val="22"/>
    </w:rPr>
  </w:style>
  <w:style w:type="paragraph" w:styleId="TOC5">
    <w:name w:val="toc 5"/>
    <w:basedOn w:val="a"/>
    <w:next w:val="a"/>
    <w:autoRedefine/>
    <w:uiPriority w:val="39"/>
    <w:semiHidden/>
    <w:unhideWhenUsed/>
    <w:rsid w:val="005E58E1"/>
    <w:pPr>
      <w:jc w:val="left"/>
    </w:pPr>
    <w:rPr>
      <w:rFonts w:cstheme="minorHAnsi"/>
      <w:sz w:val="22"/>
    </w:rPr>
  </w:style>
  <w:style w:type="paragraph" w:styleId="TOC6">
    <w:name w:val="toc 6"/>
    <w:basedOn w:val="a"/>
    <w:next w:val="a"/>
    <w:autoRedefine/>
    <w:uiPriority w:val="39"/>
    <w:semiHidden/>
    <w:unhideWhenUsed/>
    <w:rsid w:val="005E58E1"/>
    <w:pPr>
      <w:jc w:val="left"/>
    </w:pPr>
    <w:rPr>
      <w:rFonts w:cstheme="minorHAnsi"/>
      <w:sz w:val="22"/>
    </w:rPr>
  </w:style>
  <w:style w:type="paragraph" w:styleId="TOC7">
    <w:name w:val="toc 7"/>
    <w:basedOn w:val="a"/>
    <w:next w:val="a"/>
    <w:autoRedefine/>
    <w:uiPriority w:val="39"/>
    <w:semiHidden/>
    <w:unhideWhenUsed/>
    <w:rsid w:val="005E58E1"/>
    <w:pPr>
      <w:jc w:val="left"/>
    </w:pPr>
    <w:rPr>
      <w:rFonts w:cstheme="minorHAnsi"/>
      <w:sz w:val="22"/>
    </w:rPr>
  </w:style>
  <w:style w:type="paragraph" w:styleId="TOC8">
    <w:name w:val="toc 8"/>
    <w:basedOn w:val="a"/>
    <w:next w:val="a"/>
    <w:autoRedefine/>
    <w:uiPriority w:val="39"/>
    <w:semiHidden/>
    <w:unhideWhenUsed/>
    <w:rsid w:val="005E58E1"/>
    <w:pPr>
      <w:jc w:val="left"/>
    </w:pPr>
    <w:rPr>
      <w:rFonts w:cstheme="minorHAnsi"/>
      <w:sz w:val="22"/>
    </w:rPr>
  </w:style>
  <w:style w:type="paragraph" w:styleId="TOC9">
    <w:name w:val="toc 9"/>
    <w:basedOn w:val="a"/>
    <w:next w:val="a"/>
    <w:autoRedefine/>
    <w:uiPriority w:val="39"/>
    <w:semiHidden/>
    <w:unhideWhenUsed/>
    <w:rsid w:val="005E58E1"/>
    <w:pPr>
      <w:jc w:val="left"/>
    </w:pPr>
    <w:rPr>
      <w:rFonts w:cs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30527081">
      <w:bodyDiv w:val="1"/>
      <w:marLeft w:val="0"/>
      <w:marRight w:val="0"/>
      <w:marTop w:val="0"/>
      <w:marBottom w:val="0"/>
      <w:divBdr>
        <w:top w:val="none" w:sz="0" w:space="0" w:color="auto"/>
        <w:left w:val="none" w:sz="0" w:space="0" w:color="auto"/>
        <w:bottom w:val="none" w:sz="0" w:space="0" w:color="auto"/>
        <w:right w:val="none" w:sz="0" w:space="0" w:color="auto"/>
      </w:divBdr>
      <w:divsChild>
        <w:div w:id="687214365">
          <w:marLeft w:val="0"/>
          <w:marRight w:val="0"/>
          <w:marTop w:val="0"/>
          <w:marBottom w:val="0"/>
          <w:divBdr>
            <w:top w:val="none" w:sz="0" w:space="0" w:color="auto"/>
            <w:left w:val="none" w:sz="0" w:space="0" w:color="auto"/>
            <w:bottom w:val="none" w:sz="0" w:space="0" w:color="auto"/>
            <w:right w:val="none" w:sz="0" w:space="0" w:color="auto"/>
          </w:divBdr>
          <w:divsChild>
            <w:div w:id="2141335119">
              <w:marLeft w:val="0"/>
              <w:marRight w:val="0"/>
              <w:marTop w:val="0"/>
              <w:marBottom w:val="0"/>
              <w:divBdr>
                <w:top w:val="none" w:sz="0" w:space="0" w:color="auto"/>
                <w:left w:val="none" w:sz="0" w:space="0" w:color="auto"/>
                <w:bottom w:val="none" w:sz="0" w:space="0" w:color="auto"/>
                <w:right w:val="none" w:sz="0" w:space="0" w:color="auto"/>
              </w:divBdr>
              <w:divsChild>
                <w:div w:id="1401098838">
                  <w:marLeft w:val="0"/>
                  <w:marRight w:val="0"/>
                  <w:marTop w:val="0"/>
                  <w:marBottom w:val="0"/>
                  <w:divBdr>
                    <w:top w:val="none" w:sz="0" w:space="0" w:color="auto"/>
                    <w:left w:val="none" w:sz="0" w:space="0" w:color="auto"/>
                    <w:bottom w:val="none" w:sz="0" w:space="0" w:color="auto"/>
                    <w:right w:val="none" w:sz="0" w:space="0" w:color="auto"/>
                  </w:divBdr>
                  <w:divsChild>
                    <w:div w:id="5252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4419">
      <w:bodyDiv w:val="1"/>
      <w:marLeft w:val="0"/>
      <w:marRight w:val="0"/>
      <w:marTop w:val="0"/>
      <w:marBottom w:val="0"/>
      <w:divBdr>
        <w:top w:val="none" w:sz="0" w:space="0" w:color="auto"/>
        <w:left w:val="none" w:sz="0" w:space="0" w:color="auto"/>
        <w:bottom w:val="none" w:sz="0" w:space="0" w:color="auto"/>
        <w:right w:val="none" w:sz="0" w:space="0" w:color="auto"/>
      </w:divBdr>
      <w:divsChild>
        <w:div w:id="1027216792">
          <w:marLeft w:val="0"/>
          <w:marRight w:val="0"/>
          <w:marTop w:val="0"/>
          <w:marBottom w:val="0"/>
          <w:divBdr>
            <w:top w:val="none" w:sz="0" w:space="0" w:color="auto"/>
            <w:left w:val="none" w:sz="0" w:space="0" w:color="auto"/>
            <w:bottom w:val="none" w:sz="0" w:space="0" w:color="auto"/>
            <w:right w:val="none" w:sz="0" w:space="0" w:color="auto"/>
          </w:divBdr>
          <w:divsChild>
            <w:div w:id="1086224981">
              <w:marLeft w:val="0"/>
              <w:marRight w:val="0"/>
              <w:marTop w:val="0"/>
              <w:marBottom w:val="0"/>
              <w:divBdr>
                <w:top w:val="none" w:sz="0" w:space="0" w:color="auto"/>
                <w:left w:val="none" w:sz="0" w:space="0" w:color="auto"/>
                <w:bottom w:val="none" w:sz="0" w:space="0" w:color="auto"/>
                <w:right w:val="none" w:sz="0" w:space="0" w:color="auto"/>
              </w:divBdr>
              <w:divsChild>
                <w:div w:id="1639719967">
                  <w:marLeft w:val="0"/>
                  <w:marRight w:val="0"/>
                  <w:marTop w:val="0"/>
                  <w:marBottom w:val="0"/>
                  <w:divBdr>
                    <w:top w:val="none" w:sz="0" w:space="0" w:color="auto"/>
                    <w:left w:val="none" w:sz="0" w:space="0" w:color="auto"/>
                    <w:bottom w:val="none" w:sz="0" w:space="0" w:color="auto"/>
                    <w:right w:val="none" w:sz="0" w:space="0" w:color="auto"/>
                  </w:divBdr>
                  <w:divsChild>
                    <w:div w:id="204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yperlink" Target="mailto:c_lin@ruc.edu.cn" TargetMode="Externa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16</Pages>
  <Words>2674</Words>
  <Characters>15244</Characters>
  <Application>Microsoft Office Word</Application>
  <DocSecurity>0</DocSecurity>
  <Lines>127</Lines>
  <Paragraphs>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36</cp:revision>
  <dcterms:created xsi:type="dcterms:W3CDTF">2020-06-24T22:23:00Z</dcterms:created>
  <dcterms:modified xsi:type="dcterms:W3CDTF">2022-03-24T13:17:00Z</dcterms:modified>
</cp:coreProperties>
</file>